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58" w:rsidRDefault="003A7B58" w:rsidP="003A7B58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3A7B58" w:rsidRDefault="003A7B58" w:rsidP="003A7B58">
      <w:pPr>
        <w:rPr>
          <w:rFonts w:asciiTheme="minorHAnsi" w:hAnsiTheme="minorHAnsi" w:cstheme="minorBidi"/>
          <w:sz w:val="22"/>
        </w:rPr>
      </w:pPr>
    </w:p>
    <w:p w:rsidR="003A7B58" w:rsidRDefault="003A7B58" w:rsidP="003A7B58"/>
    <w:p w:rsidR="003A7B58" w:rsidRDefault="003A7B58" w:rsidP="003A7B58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B58" w:rsidRDefault="003A7B58" w:rsidP="003A7B58"/>
    <w:p w:rsidR="003A7B58" w:rsidRDefault="003A7B58" w:rsidP="003A7B58"/>
    <w:p w:rsidR="003A7B58" w:rsidRDefault="003A7B58" w:rsidP="003A7B58"/>
    <w:p w:rsidR="003A7B58" w:rsidRDefault="003A7B58" w:rsidP="003A7B58"/>
    <w:p w:rsidR="003A7B58" w:rsidRDefault="003A7B58" w:rsidP="003A7B58"/>
    <w:p w:rsidR="003A7B58" w:rsidRDefault="003A7B58" w:rsidP="003A7B58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3A7B58" w:rsidRDefault="003A7B58" w:rsidP="003A7B5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3A7B58" w:rsidRDefault="003A7B58" w:rsidP="003A7B5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литературе</w:t>
      </w:r>
    </w:p>
    <w:p w:rsidR="003A7B58" w:rsidRDefault="003A7B58" w:rsidP="003A7B58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3A7B58" w:rsidRDefault="003A7B58" w:rsidP="003A7B58">
      <w:pPr>
        <w:jc w:val="center"/>
        <w:rPr>
          <w:rFonts w:asciiTheme="minorHAnsi" w:hAnsiTheme="minorHAnsi" w:cstheme="minorBidi"/>
          <w:sz w:val="22"/>
        </w:rPr>
      </w:pPr>
    </w:p>
    <w:p w:rsidR="003A7B58" w:rsidRDefault="003A7B58" w:rsidP="003A7B58"/>
    <w:p w:rsidR="003A7B58" w:rsidRDefault="003A7B58" w:rsidP="003A7B58"/>
    <w:p w:rsidR="003A7B58" w:rsidRDefault="003A7B58" w:rsidP="003A7B58"/>
    <w:p w:rsidR="003A7B58" w:rsidRDefault="003A7B58" w:rsidP="003A7B58">
      <w:pPr>
        <w:ind w:firstLine="0"/>
        <w:rPr>
          <w:szCs w:val="28"/>
        </w:rPr>
      </w:pPr>
      <w:r>
        <w:rPr>
          <w:szCs w:val="28"/>
        </w:rPr>
        <w:t xml:space="preserve"> Разра</w:t>
      </w:r>
      <w:r>
        <w:rPr>
          <w:szCs w:val="28"/>
        </w:rPr>
        <w:t>ботано: ШМО учителей гуманитарного</w:t>
      </w:r>
      <w:r>
        <w:rPr>
          <w:szCs w:val="28"/>
        </w:rPr>
        <w:t xml:space="preserve"> цикла</w:t>
      </w:r>
    </w:p>
    <w:p w:rsidR="003A7B58" w:rsidRDefault="003A7B58" w:rsidP="003A7B58">
      <w:pPr>
        <w:ind w:firstLine="0"/>
        <w:rPr>
          <w:szCs w:val="28"/>
        </w:rPr>
      </w:pPr>
    </w:p>
    <w:p w:rsidR="003A7B58" w:rsidRDefault="003A7B58" w:rsidP="003A7B58">
      <w:pPr>
        <w:ind w:firstLine="0"/>
        <w:rPr>
          <w:szCs w:val="28"/>
        </w:rPr>
      </w:pPr>
    </w:p>
    <w:p w:rsidR="003A7B58" w:rsidRDefault="003A7B58" w:rsidP="003A7B58">
      <w:pPr>
        <w:ind w:firstLine="0"/>
        <w:rPr>
          <w:szCs w:val="28"/>
        </w:rPr>
      </w:pPr>
    </w:p>
    <w:p w:rsidR="003A7B58" w:rsidRDefault="003A7B58" w:rsidP="003A7B58">
      <w:pPr>
        <w:ind w:firstLine="0"/>
        <w:rPr>
          <w:szCs w:val="28"/>
        </w:rPr>
      </w:pPr>
      <w:bookmarkStart w:id="0" w:name="_GoBack"/>
      <w:bookmarkEnd w:id="0"/>
    </w:p>
    <w:p w:rsidR="003A7B58" w:rsidRDefault="003A7B58" w:rsidP="003A7B58">
      <w:pPr>
        <w:rPr>
          <w:szCs w:val="28"/>
        </w:rPr>
      </w:pPr>
    </w:p>
    <w:p w:rsidR="00FB5205" w:rsidRPr="00FB5205" w:rsidRDefault="00FB5205" w:rsidP="00FB5205">
      <w:pPr>
        <w:spacing w:line="240" w:lineRule="auto"/>
        <w:rPr>
          <w:b/>
          <w:sz w:val="24"/>
          <w:szCs w:val="24"/>
        </w:rPr>
      </w:pPr>
      <w:r w:rsidRPr="00FB5205">
        <w:rPr>
          <w:b/>
          <w:sz w:val="24"/>
          <w:szCs w:val="24"/>
        </w:rPr>
        <w:lastRenderedPageBreak/>
        <w:t>В результате изучения учебного предмета «Литература» на уровне среднего общего образования:</w:t>
      </w:r>
    </w:p>
    <w:p w:rsidR="00FB5205" w:rsidRPr="00FB5205" w:rsidRDefault="00FB5205" w:rsidP="00FB5205">
      <w:pPr>
        <w:spacing w:line="240" w:lineRule="auto"/>
        <w:rPr>
          <w:b/>
          <w:sz w:val="24"/>
          <w:szCs w:val="24"/>
        </w:rPr>
      </w:pPr>
      <w:r w:rsidRPr="00FB5205">
        <w:rPr>
          <w:b/>
          <w:sz w:val="24"/>
          <w:szCs w:val="24"/>
        </w:rPr>
        <w:t>Выпускник научится:</w:t>
      </w:r>
    </w:p>
    <w:p w:rsidR="00FB5205" w:rsidRPr="00FB5205" w:rsidRDefault="00FB5205" w:rsidP="00FB5205">
      <w:pPr>
        <w:spacing w:line="240" w:lineRule="auto"/>
        <w:ind w:firstLine="284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FB5205" w:rsidRPr="00FB5205" w:rsidRDefault="00FB5205" w:rsidP="00FB5205">
      <w:pPr>
        <w:spacing w:line="240" w:lineRule="auto"/>
        <w:ind w:firstLine="284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в устной и письменной форме обобщать и анализировать свой читательский опыт, а именно: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 xml:space="preserve">• обосновывать выбор художественного произведения для анализа, приводя в качестве </w:t>
      </w:r>
      <w:proofErr w:type="gramStart"/>
      <w:r w:rsidRPr="00FB5205">
        <w:rPr>
          <w:sz w:val="24"/>
          <w:szCs w:val="24"/>
          <w:u w:color="000000"/>
          <w:bdr w:val="nil"/>
          <w:lang w:eastAsia="ru-RU"/>
        </w:rPr>
        <w:t>аргумента</w:t>
      </w:r>
      <w:proofErr w:type="gramEnd"/>
      <w:r w:rsidRPr="00FB5205">
        <w:rPr>
          <w:sz w:val="24"/>
          <w:szCs w:val="24"/>
          <w:u w:color="000000"/>
          <w:bdr w:val="nil"/>
          <w:lang w:eastAsia="ru-RU"/>
        </w:rPr>
        <w:t xml:space="preserve"> как тему (темы) произведения, так и его проблематику (содержащиеся в нем смыслы и подтексты);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FB5205" w:rsidRPr="00FB5205" w:rsidRDefault="00FB5205" w:rsidP="00FB5205">
      <w:pPr>
        <w:spacing w:line="240" w:lineRule="auto"/>
        <w:ind w:firstLine="284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осуществлять следующую продуктивную деятельность: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FB5205" w:rsidRPr="00FB5205" w:rsidRDefault="00FB5205" w:rsidP="00FB5205">
      <w:pPr>
        <w:spacing w:line="240" w:lineRule="auto"/>
        <w:ind w:left="709" w:firstLine="0"/>
        <w:rPr>
          <w:sz w:val="24"/>
          <w:szCs w:val="24"/>
          <w:u w:color="000000"/>
          <w:bdr w:val="nil"/>
          <w:lang w:eastAsia="ru-RU"/>
        </w:rPr>
      </w:pPr>
      <w:r w:rsidRPr="00FB5205">
        <w:rPr>
          <w:sz w:val="24"/>
          <w:szCs w:val="24"/>
          <w:u w:color="000000"/>
          <w:bdr w:val="nil"/>
          <w:lang w:eastAsia="ru-RU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FB5205" w:rsidRPr="00FB5205" w:rsidRDefault="00FB5205" w:rsidP="00FB5205">
      <w:pPr>
        <w:spacing w:line="240" w:lineRule="auto"/>
        <w:rPr>
          <w:b/>
          <w:sz w:val="24"/>
          <w:szCs w:val="24"/>
        </w:rPr>
      </w:pPr>
      <w:r w:rsidRPr="00FB5205">
        <w:rPr>
          <w:b/>
          <w:sz w:val="24"/>
          <w:szCs w:val="24"/>
        </w:rPr>
        <w:t>Выпускник получит возможность научиться: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анализировать</w:t>
      </w:r>
      <w:r w:rsidRPr="00FB5205">
        <w:rPr>
          <w:i/>
          <w:sz w:val="24"/>
          <w:szCs w:val="24"/>
          <w:highlight w:val="white"/>
          <w:u w:color="000000"/>
          <w:bdr w:val="nil"/>
          <w:lang w:eastAsia="ru-RU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</w:t>
      </w:r>
      <w:r w:rsidRPr="00FB5205">
        <w:rPr>
          <w:i/>
          <w:sz w:val="24"/>
          <w:szCs w:val="24"/>
          <w:highlight w:val="white"/>
          <w:u w:color="000000"/>
          <w:bdr w:val="nil"/>
          <w:lang w:eastAsia="ru-RU"/>
        </w:rPr>
        <w:lastRenderedPageBreak/>
        <w:t>художественного чтения; серию иллюстраций к произведению), оценивая, как интерпретируется исходный текст</w:t>
      </w:r>
      <w:r w:rsidRPr="00FB5205">
        <w:rPr>
          <w:i/>
          <w:sz w:val="24"/>
          <w:szCs w:val="24"/>
          <w:u w:color="000000"/>
          <w:bdr w:val="nil"/>
          <w:lang w:eastAsia="ru-RU"/>
        </w:rPr>
        <w:t>.</w:t>
      </w:r>
    </w:p>
    <w:p w:rsidR="00FB5205" w:rsidRPr="00FB5205" w:rsidRDefault="00FB5205" w:rsidP="00FB5205">
      <w:pPr>
        <w:spacing w:line="240" w:lineRule="auto"/>
        <w:rPr>
          <w:i/>
          <w:sz w:val="24"/>
          <w:szCs w:val="24"/>
        </w:rPr>
      </w:pPr>
      <w:r w:rsidRPr="00FB5205">
        <w:rPr>
          <w:b/>
          <w:i/>
          <w:sz w:val="24"/>
          <w:szCs w:val="24"/>
        </w:rPr>
        <w:t>Выпускник получит возможность узнать: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о месте и значении русской литературы в мировой литературе;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о произведениях новейшей отечественной и мировой литературы;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о важнейших литературных ресурсах, в том числе в сети Интернет;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об историко-культурном подходе в литературоведении;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об историко-литературном процессе XIX и XX веков;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 xml:space="preserve">о наиболее ярких или характерных чертах литературных направлений или течений; 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FB5205" w:rsidRPr="00FB5205" w:rsidRDefault="00FB5205" w:rsidP="00FB5205">
      <w:pPr>
        <w:spacing w:line="240" w:lineRule="auto"/>
        <w:ind w:firstLine="284"/>
        <w:rPr>
          <w:i/>
          <w:sz w:val="24"/>
          <w:szCs w:val="24"/>
          <w:u w:color="000000"/>
          <w:bdr w:val="nil"/>
          <w:lang w:eastAsia="ru-RU"/>
        </w:rPr>
      </w:pPr>
      <w:r w:rsidRPr="00FB5205">
        <w:rPr>
          <w:i/>
          <w:sz w:val="24"/>
          <w:szCs w:val="24"/>
          <w:u w:color="000000"/>
          <w:bdr w:val="nil"/>
          <w:lang w:eastAsia="ru-RU"/>
        </w:rPr>
        <w:t>о соотношении и взаимосвязях литературы с историческим периодом, эпохой.</w:t>
      </w:r>
    </w:p>
    <w:p w:rsidR="00FB5205" w:rsidRDefault="00FB5205" w:rsidP="00F25BB1">
      <w:pPr>
        <w:pStyle w:val="2"/>
        <w:spacing w:line="240" w:lineRule="auto"/>
        <w:ind w:firstLine="0"/>
        <w:rPr>
          <w:rStyle w:val="20"/>
          <w:bCs/>
          <w:sz w:val="24"/>
          <w:szCs w:val="24"/>
        </w:rPr>
      </w:pPr>
    </w:p>
    <w:p w:rsidR="00FB5205" w:rsidRDefault="00FB5205" w:rsidP="003E25ED">
      <w:pPr>
        <w:pStyle w:val="2"/>
        <w:spacing w:line="240" w:lineRule="auto"/>
        <w:ind w:firstLine="0"/>
        <w:jc w:val="center"/>
        <w:rPr>
          <w:rStyle w:val="20"/>
          <w:bCs/>
          <w:sz w:val="24"/>
          <w:szCs w:val="24"/>
        </w:rPr>
      </w:pPr>
    </w:p>
    <w:p w:rsidR="003E25ED" w:rsidRPr="00760BB3" w:rsidRDefault="003E25ED" w:rsidP="003E25ED">
      <w:pPr>
        <w:pStyle w:val="2"/>
        <w:spacing w:line="240" w:lineRule="auto"/>
        <w:ind w:firstLine="0"/>
        <w:jc w:val="center"/>
        <w:rPr>
          <w:rStyle w:val="20"/>
          <w:bCs/>
          <w:sz w:val="24"/>
          <w:szCs w:val="24"/>
        </w:rPr>
      </w:pPr>
      <w:r w:rsidRPr="00760BB3">
        <w:rPr>
          <w:rStyle w:val="20"/>
          <w:bCs/>
          <w:sz w:val="24"/>
          <w:szCs w:val="24"/>
        </w:rPr>
        <w:t>10 класс</w:t>
      </w:r>
    </w:p>
    <w:p w:rsidR="003E25ED" w:rsidRPr="00760BB3" w:rsidRDefault="003E25ED" w:rsidP="003E25ED">
      <w:pPr>
        <w:spacing w:line="240" w:lineRule="auto"/>
        <w:jc w:val="center"/>
        <w:rPr>
          <w:b/>
          <w:iCs/>
          <w:sz w:val="24"/>
          <w:szCs w:val="24"/>
        </w:rPr>
      </w:pPr>
      <w:r w:rsidRPr="00760BB3">
        <w:rPr>
          <w:b/>
          <w:iCs/>
          <w:sz w:val="24"/>
          <w:szCs w:val="24"/>
        </w:rPr>
        <w:t>Введение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iCs/>
          <w:sz w:val="24"/>
          <w:szCs w:val="24"/>
        </w:rPr>
        <w:t xml:space="preserve">История </w:t>
      </w:r>
      <w:r w:rsidRPr="00760BB3">
        <w:rPr>
          <w:sz w:val="24"/>
          <w:szCs w:val="24"/>
        </w:rPr>
        <w:t>русской литературы XIX века</w:t>
      </w:r>
    </w:p>
    <w:p w:rsidR="003E25ED" w:rsidRPr="00760BB3" w:rsidRDefault="003E25ED" w:rsidP="003E25ED">
      <w:pPr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Русская литература второй половины XIX века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Основные проблемы, характеристика прозы, поэзии, журналистики. Мировое значение русской классической литературы. Литература и журналистика 1860-1880-х годов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А.Н.Островский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«Гроза». </w:t>
      </w:r>
      <w:proofErr w:type="spellStart"/>
      <w:r w:rsidRPr="00760BB3">
        <w:rPr>
          <w:sz w:val="24"/>
          <w:szCs w:val="24"/>
        </w:rPr>
        <w:t>Н.А.Добролюбов</w:t>
      </w:r>
      <w:proofErr w:type="spellEnd"/>
      <w:r w:rsidRPr="00760BB3">
        <w:rPr>
          <w:sz w:val="24"/>
          <w:szCs w:val="24"/>
        </w:rPr>
        <w:t xml:space="preserve"> «Луч света в темном царстве», </w:t>
      </w:r>
      <w:proofErr w:type="spellStart"/>
      <w:r w:rsidRPr="00760BB3">
        <w:rPr>
          <w:sz w:val="24"/>
          <w:szCs w:val="24"/>
        </w:rPr>
        <w:t>Д.И.Писарев</w:t>
      </w:r>
      <w:proofErr w:type="spellEnd"/>
      <w:r w:rsidRPr="00760BB3">
        <w:rPr>
          <w:sz w:val="24"/>
          <w:szCs w:val="24"/>
        </w:rPr>
        <w:t xml:space="preserve"> «Мотивы русской драмы». </w:t>
      </w:r>
      <w:proofErr w:type="spellStart"/>
      <w:r w:rsidRPr="00760BB3">
        <w:rPr>
          <w:sz w:val="24"/>
          <w:szCs w:val="24"/>
        </w:rPr>
        <w:t>А.А.Григорьев</w:t>
      </w:r>
      <w:proofErr w:type="spellEnd"/>
      <w:r w:rsidRPr="00760BB3">
        <w:rPr>
          <w:sz w:val="24"/>
          <w:szCs w:val="24"/>
        </w:rPr>
        <w:t xml:space="preserve">. Критика.  «Бесприданница». «Снегурочка», «Женитьба </w:t>
      </w:r>
      <w:proofErr w:type="spellStart"/>
      <w:r w:rsidRPr="00760BB3">
        <w:rPr>
          <w:sz w:val="24"/>
          <w:szCs w:val="24"/>
        </w:rPr>
        <w:t>Бальзаминова</w:t>
      </w:r>
      <w:proofErr w:type="spellEnd"/>
      <w:r w:rsidRPr="00760BB3">
        <w:rPr>
          <w:sz w:val="24"/>
          <w:szCs w:val="24"/>
        </w:rPr>
        <w:t>».</w:t>
      </w:r>
    </w:p>
    <w:p w:rsidR="003E25ED" w:rsidRDefault="003E25ED" w:rsidP="003E25ED">
      <w:pPr>
        <w:spacing w:line="240" w:lineRule="auto"/>
        <w:jc w:val="left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И.А.Гончаров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Роман «Обло</w:t>
      </w:r>
      <w:r>
        <w:rPr>
          <w:sz w:val="24"/>
          <w:szCs w:val="24"/>
        </w:rPr>
        <w:t xml:space="preserve">мов».  </w:t>
      </w:r>
      <w:r w:rsidRPr="00760BB3">
        <w:rPr>
          <w:sz w:val="24"/>
          <w:szCs w:val="24"/>
        </w:rPr>
        <w:t xml:space="preserve">  </w:t>
      </w:r>
    </w:p>
    <w:p w:rsidR="003E25ED" w:rsidRPr="00760BB3" w:rsidRDefault="003E25ED" w:rsidP="003E25ED">
      <w:pPr>
        <w:spacing w:line="240" w:lineRule="auto"/>
        <w:jc w:val="left"/>
        <w:rPr>
          <w:sz w:val="24"/>
          <w:szCs w:val="24"/>
        </w:rPr>
      </w:pPr>
      <w:r w:rsidRPr="00760BB3">
        <w:rPr>
          <w:sz w:val="24"/>
          <w:szCs w:val="24"/>
        </w:rPr>
        <w:t xml:space="preserve">Повесть «Фрегат Паллада». «Обыкновенная история», «Обломов», «Обрыв». </w:t>
      </w:r>
    </w:p>
    <w:p w:rsidR="003E25ED" w:rsidRDefault="003E25ED" w:rsidP="003E25ED">
      <w:pPr>
        <w:spacing w:line="240" w:lineRule="auto"/>
        <w:jc w:val="left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И.С.Тургенев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Роман «Отцы и дети».</w:t>
      </w:r>
      <w:r>
        <w:rPr>
          <w:sz w:val="24"/>
          <w:szCs w:val="24"/>
        </w:rPr>
        <w:t xml:space="preserve"> </w:t>
      </w:r>
      <w:r w:rsidRPr="00760BB3">
        <w:rPr>
          <w:sz w:val="24"/>
          <w:szCs w:val="24"/>
        </w:rPr>
        <w:t xml:space="preserve"> </w:t>
      </w:r>
    </w:p>
    <w:p w:rsidR="003E25ED" w:rsidRPr="00760BB3" w:rsidRDefault="003E25ED" w:rsidP="003E25ED">
      <w:pPr>
        <w:spacing w:line="240" w:lineRule="auto"/>
        <w:jc w:val="left"/>
        <w:rPr>
          <w:sz w:val="24"/>
          <w:szCs w:val="24"/>
        </w:rPr>
      </w:pPr>
      <w:r w:rsidRPr="00760BB3">
        <w:rPr>
          <w:sz w:val="24"/>
          <w:szCs w:val="24"/>
        </w:rPr>
        <w:t>Роман «Дворянское гнездо» и его место в русской литературе. Статья «Гамлет и Дон Ки</w:t>
      </w:r>
      <w:r>
        <w:rPr>
          <w:sz w:val="24"/>
          <w:szCs w:val="24"/>
        </w:rPr>
        <w:t xml:space="preserve">хот». </w:t>
      </w:r>
      <w:r w:rsidRPr="00760BB3">
        <w:rPr>
          <w:i/>
          <w:sz w:val="24"/>
          <w:szCs w:val="24"/>
        </w:rPr>
        <w:t xml:space="preserve"> </w:t>
      </w:r>
      <w:r w:rsidRPr="00760BB3">
        <w:rPr>
          <w:sz w:val="24"/>
          <w:szCs w:val="24"/>
        </w:rPr>
        <w:t xml:space="preserve">«Рудин», «Накануне», «Первая любовь», «Гамлет </w:t>
      </w:r>
      <w:proofErr w:type="spellStart"/>
      <w:r w:rsidRPr="00760BB3">
        <w:rPr>
          <w:sz w:val="24"/>
          <w:szCs w:val="24"/>
        </w:rPr>
        <w:t>Щигровского</w:t>
      </w:r>
      <w:proofErr w:type="spellEnd"/>
      <w:r w:rsidRPr="00760BB3">
        <w:rPr>
          <w:sz w:val="24"/>
          <w:szCs w:val="24"/>
        </w:rPr>
        <w:t xml:space="preserve"> уезда», «Вешние воды». Написание рецензии.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Н.А.Некрасов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Поэзия. </w:t>
      </w:r>
      <w:r w:rsidRPr="00760BB3">
        <w:rPr>
          <w:sz w:val="24"/>
          <w:szCs w:val="24"/>
          <w:highlight w:val="white"/>
        </w:rPr>
        <w:t>«В дороге»</w:t>
      </w:r>
      <w:r w:rsidRPr="00760BB3">
        <w:rPr>
          <w:sz w:val="24"/>
          <w:szCs w:val="24"/>
        </w:rPr>
        <w:t xml:space="preserve">, </w:t>
      </w:r>
      <w:r w:rsidRPr="00760BB3">
        <w:rPr>
          <w:sz w:val="24"/>
          <w:szCs w:val="24"/>
          <w:highlight w:val="white"/>
        </w:rPr>
        <w:t>«В полном разгаре страда деревенская…», «Вчерашний день, часу в шестом…»,</w:t>
      </w:r>
      <w:r w:rsidRPr="00760BB3">
        <w:rPr>
          <w:sz w:val="24"/>
          <w:szCs w:val="24"/>
        </w:rPr>
        <w:t xml:space="preserve"> «Пророк», «Родина», «Тройка», «Размышления у парадного подъезда»,</w:t>
      </w:r>
      <w:r w:rsidRPr="00760BB3">
        <w:rPr>
          <w:sz w:val="24"/>
          <w:szCs w:val="24"/>
          <w:highlight w:val="white"/>
        </w:rPr>
        <w:t xml:space="preserve"> «Элегия» («Пускай нам говорит изменчивая мода...»),</w:t>
      </w:r>
      <w:r w:rsidRPr="00760BB3">
        <w:rPr>
          <w:sz w:val="24"/>
          <w:szCs w:val="24"/>
        </w:rPr>
        <w:t xml:space="preserve"> «Накануне светлого праздника»</w:t>
      </w:r>
      <w:r w:rsidRPr="00760BB3">
        <w:rPr>
          <w:sz w:val="24"/>
          <w:szCs w:val="24"/>
          <w:highlight w:val="white"/>
        </w:rPr>
        <w:t>, «Несжатая полоса»</w:t>
      </w:r>
      <w:r w:rsidRPr="00760BB3">
        <w:rPr>
          <w:sz w:val="24"/>
          <w:szCs w:val="24"/>
        </w:rPr>
        <w:t>,</w:t>
      </w:r>
      <w:r w:rsidRPr="00760BB3">
        <w:rPr>
          <w:sz w:val="24"/>
          <w:szCs w:val="24"/>
          <w:highlight w:val="white"/>
        </w:rPr>
        <w:t xml:space="preserve"> «Внимая ужасам войны…», </w:t>
      </w:r>
      <w:r w:rsidRPr="00760BB3">
        <w:rPr>
          <w:sz w:val="24"/>
          <w:szCs w:val="24"/>
        </w:rPr>
        <w:t xml:space="preserve">поэма «Русские женщины», </w:t>
      </w:r>
      <w:r w:rsidRPr="00760BB3">
        <w:rPr>
          <w:sz w:val="24"/>
          <w:szCs w:val="24"/>
          <w:highlight w:val="white"/>
        </w:rPr>
        <w:t>«Блажен незлобивый поэт…»</w:t>
      </w:r>
      <w:r w:rsidRPr="00760BB3">
        <w:rPr>
          <w:sz w:val="24"/>
          <w:szCs w:val="24"/>
        </w:rPr>
        <w:t xml:space="preserve">, </w:t>
      </w:r>
      <w:r w:rsidRPr="00760BB3">
        <w:rPr>
          <w:sz w:val="24"/>
          <w:szCs w:val="24"/>
          <w:highlight w:val="white"/>
        </w:rPr>
        <w:t xml:space="preserve">«О Муза! я у двери гроба…», «Поэт и </w:t>
      </w:r>
      <w:proofErr w:type="spellStart"/>
      <w:r w:rsidRPr="00760BB3">
        <w:rPr>
          <w:sz w:val="24"/>
          <w:szCs w:val="24"/>
          <w:highlight w:val="white"/>
        </w:rPr>
        <w:t>Гражданин»</w:t>
      </w:r>
      <w:proofErr w:type="gramStart"/>
      <w:r w:rsidRPr="00760BB3">
        <w:rPr>
          <w:sz w:val="24"/>
          <w:szCs w:val="24"/>
          <w:highlight w:val="white"/>
        </w:rPr>
        <w:t>,«</w:t>
      </w:r>
      <w:proofErr w:type="gramEnd"/>
      <w:r w:rsidRPr="00760BB3">
        <w:rPr>
          <w:sz w:val="24"/>
          <w:szCs w:val="24"/>
          <w:highlight w:val="white"/>
        </w:rPr>
        <w:t>Памяти</w:t>
      </w:r>
      <w:proofErr w:type="spellEnd"/>
      <w:r w:rsidRPr="00760BB3">
        <w:rPr>
          <w:sz w:val="24"/>
          <w:szCs w:val="24"/>
          <w:highlight w:val="white"/>
        </w:rPr>
        <w:t xml:space="preserve"> Добролюбова»</w:t>
      </w:r>
      <w:r w:rsidRPr="00760BB3">
        <w:rPr>
          <w:sz w:val="24"/>
          <w:szCs w:val="24"/>
        </w:rPr>
        <w:t xml:space="preserve">, </w:t>
      </w:r>
      <w:r w:rsidRPr="00760BB3">
        <w:rPr>
          <w:sz w:val="24"/>
          <w:szCs w:val="24"/>
          <w:highlight w:val="white"/>
        </w:rPr>
        <w:t>«Мы с тобой бестолковые люди...», «Когда из мрака заблужденья…», «Я не люблю иронии твоей</w:t>
      </w:r>
      <w:r w:rsidRPr="00760BB3">
        <w:rPr>
          <w:sz w:val="24"/>
          <w:szCs w:val="24"/>
        </w:rPr>
        <w:t>…». Поэма «Кому на Руси жить хорошо».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Ф.И.Тютчев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«Не то, что мните вы, природа…», </w:t>
      </w:r>
      <w:r w:rsidRPr="00760BB3">
        <w:rPr>
          <w:sz w:val="24"/>
          <w:szCs w:val="24"/>
          <w:highlight w:val="white"/>
        </w:rPr>
        <w:t xml:space="preserve">«Певучесть есть в морских волнах…»,  «День и ночь», </w:t>
      </w:r>
      <w:r w:rsidRPr="00760BB3">
        <w:rPr>
          <w:sz w:val="24"/>
          <w:szCs w:val="24"/>
        </w:rPr>
        <w:t xml:space="preserve">«Есть в осени первоначальной…», «Еще в полях белеет снег…», «С поляны коршун поднялся…», </w:t>
      </w:r>
      <w:r w:rsidRPr="00760BB3">
        <w:rPr>
          <w:sz w:val="24"/>
          <w:szCs w:val="24"/>
          <w:highlight w:val="white"/>
        </w:rPr>
        <w:t>«Умом Россию не понять…»</w:t>
      </w:r>
      <w:r w:rsidRPr="00760BB3">
        <w:rPr>
          <w:sz w:val="24"/>
          <w:szCs w:val="24"/>
        </w:rPr>
        <w:t xml:space="preserve">, </w:t>
      </w:r>
      <w:r w:rsidRPr="00760BB3">
        <w:rPr>
          <w:sz w:val="24"/>
          <w:szCs w:val="24"/>
          <w:highlight w:val="white"/>
        </w:rPr>
        <w:t>«Эти бедные селенья…»</w:t>
      </w:r>
      <w:r w:rsidRPr="00760BB3">
        <w:rPr>
          <w:sz w:val="24"/>
          <w:szCs w:val="24"/>
        </w:rPr>
        <w:t>, «Фонтан», (</w:t>
      </w:r>
      <w:r w:rsidRPr="00760BB3">
        <w:rPr>
          <w:sz w:val="24"/>
          <w:szCs w:val="24"/>
          <w:highlight w:val="white"/>
        </w:rPr>
        <w:t>«К. Б.» («Я встретил вас – и все былое...»), «Нам не дано предугадать…»</w:t>
      </w:r>
      <w:proofErr w:type="gramStart"/>
      <w:r w:rsidRPr="00760BB3">
        <w:rPr>
          <w:sz w:val="24"/>
          <w:szCs w:val="24"/>
          <w:highlight w:val="white"/>
        </w:rPr>
        <w:t>,«</w:t>
      </w:r>
      <w:proofErr w:type="gramEnd"/>
      <w:r w:rsidRPr="00760BB3">
        <w:rPr>
          <w:sz w:val="24"/>
          <w:szCs w:val="24"/>
          <w:highlight w:val="white"/>
        </w:rPr>
        <w:t>О, как убийственно мы любим...», «</w:t>
      </w:r>
      <w:proofErr w:type="spellStart"/>
      <w:r w:rsidRPr="00760BB3">
        <w:rPr>
          <w:sz w:val="24"/>
          <w:szCs w:val="24"/>
          <w:highlight w:val="white"/>
        </w:rPr>
        <w:t>Silentium</w:t>
      </w:r>
      <w:proofErr w:type="spellEnd"/>
      <w:r w:rsidRPr="00760BB3">
        <w:rPr>
          <w:sz w:val="24"/>
          <w:szCs w:val="24"/>
          <w:highlight w:val="white"/>
        </w:rPr>
        <w:t>!», «Предопределение»</w:t>
      </w:r>
      <w:r w:rsidRPr="00760BB3">
        <w:rPr>
          <w:sz w:val="24"/>
          <w:szCs w:val="24"/>
        </w:rPr>
        <w:t>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А.А.Фет</w:t>
      </w:r>
      <w:proofErr w:type="spellEnd"/>
      <w:r w:rsidRPr="00760BB3">
        <w:rPr>
          <w:sz w:val="24"/>
          <w:szCs w:val="24"/>
        </w:rPr>
        <w:t>. «</w:t>
      </w:r>
      <w:r w:rsidRPr="00760BB3">
        <w:rPr>
          <w:sz w:val="24"/>
          <w:szCs w:val="24"/>
          <w:highlight w:val="white"/>
        </w:rPr>
        <w:t xml:space="preserve">Еще майская </w:t>
      </w:r>
      <w:proofErr w:type="spellStart"/>
      <w:r w:rsidRPr="00760BB3">
        <w:rPr>
          <w:sz w:val="24"/>
          <w:szCs w:val="24"/>
          <w:highlight w:val="white"/>
        </w:rPr>
        <w:t>ночь»</w:t>
      </w:r>
      <w:proofErr w:type="gramStart"/>
      <w:r w:rsidRPr="00760BB3">
        <w:rPr>
          <w:sz w:val="24"/>
          <w:szCs w:val="24"/>
          <w:highlight w:val="white"/>
        </w:rPr>
        <w:t>,«</w:t>
      </w:r>
      <w:proofErr w:type="gramEnd"/>
      <w:r w:rsidRPr="00760BB3">
        <w:rPr>
          <w:sz w:val="24"/>
          <w:szCs w:val="24"/>
          <w:highlight w:val="white"/>
        </w:rPr>
        <w:t>Сияла</w:t>
      </w:r>
      <w:proofErr w:type="spellEnd"/>
      <w:r w:rsidRPr="00760BB3">
        <w:rPr>
          <w:sz w:val="24"/>
          <w:szCs w:val="24"/>
          <w:highlight w:val="white"/>
        </w:rPr>
        <w:t xml:space="preserve"> ночь. Луной был полон сад. </w:t>
      </w:r>
      <w:proofErr w:type="gramStart"/>
      <w:r w:rsidRPr="00760BB3">
        <w:rPr>
          <w:sz w:val="24"/>
          <w:szCs w:val="24"/>
          <w:highlight w:val="white"/>
        </w:rPr>
        <w:t>Лежали…»</w:t>
      </w:r>
      <w:r w:rsidRPr="00760BB3">
        <w:rPr>
          <w:sz w:val="24"/>
          <w:szCs w:val="24"/>
        </w:rPr>
        <w:t xml:space="preserve">, «Учись у них – у дуба, у березы…», </w:t>
      </w:r>
      <w:r w:rsidRPr="00760BB3">
        <w:rPr>
          <w:sz w:val="24"/>
          <w:szCs w:val="24"/>
          <w:highlight w:val="white"/>
        </w:rPr>
        <w:t xml:space="preserve">«Шепот, робкое дыханье…», «Это утро, радость эта…», </w:t>
      </w:r>
      <w:r w:rsidRPr="00760BB3">
        <w:rPr>
          <w:sz w:val="24"/>
          <w:szCs w:val="24"/>
        </w:rPr>
        <w:t xml:space="preserve"> «Я пришел к тебе с приветом…», («Как беден наш язык!</w:t>
      </w:r>
      <w:proofErr w:type="gramEnd"/>
      <w:r w:rsidRPr="00760BB3">
        <w:rPr>
          <w:sz w:val="24"/>
          <w:szCs w:val="24"/>
        </w:rPr>
        <w:t xml:space="preserve"> Хочу и не могу…»,  «Я тебе ничего не скажу…», «На стоге сена ночью южной…»,</w:t>
      </w:r>
      <w:r w:rsidRPr="00760BB3">
        <w:rPr>
          <w:sz w:val="24"/>
          <w:szCs w:val="24"/>
          <w:highlight w:val="white"/>
        </w:rPr>
        <w:t xml:space="preserve">  «Одним толчком согнать ладью живую…»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А.К.Толстой</w:t>
      </w:r>
      <w:proofErr w:type="spellEnd"/>
      <w:r w:rsidRPr="00760BB3">
        <w:rPr>
          <w:sz w:val="24"/>
          <w:szCs w:val="24"/>
        </w:rPr>
        <w:t>. «Средь шумного бала, случайно…», «Край ты мой, родимый край...»,</w:t>
      </w:r>
      <w:r w:rsidRPr="00760BB3">
        <w:rPr>
          <w:sz w:val="24"/>
          <w:szCs w:val="24"/>
          <w:highlight w:val="white"/>
        </w:rPr>
        <w:t xml:space="preserve"> «Меня, во мраке и в пыли…», «Двух станов не боец, но только гость случайный…» и др.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М.Е.Салтыков</w:t>
      </w:r>
      <w:proofErr w:type="spellEnd"/>
      <w:r w:rsidRPr="00760BB3">
        <w:rPr>
          <w:b/>
          <w:sz w:val="24"/>
          <w:szCs w:val="24"/>
        </w:rPr>
        <w:t xml:space="preserve">-Щедрин. </w:t>
      </w:r>
      <w:r w:rsidRPr="00760BB3">
        <w:rPr>
          <w:sz w:val="24"/>
          <w:szCs w:val="24"/>
        </w:rPr>
        <w:t>Цикл «Сказки для детей изрядного возраста». Роман «История одного города».</w:t>
      </w:r>
    </w:p>
    <w:p w:rsidR="003E25ED" w:rsidRDefault="003E25ED" w:rsidP="003E25ED">
      <w:pPr>
        <w:spacing w:line="240" w:lineRule="auto"/>
        <w:rPr>
          <w:i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lastRenderedPageBreak/>
        <w:t>Н.С.Лесков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«Очарованный странник». «Тупейный художни</w:t>
      </w:r>
      <w:r>
        <w:rPr>
          <w:sz w:val="24"/>
          <w:szCs w:val="24"/>
        </w:rPr>
        <w:t xml:space="preserve">к». </w:t>
      </w:r>
      <w:r w:rsidRPr="00760BB3">
        <w:rPr>
          <w:i/>
          <w:sz w:val="24"/>
          <w:szCs w:val="24"/>
        </w:rPr>
        <w:t xml:space="preserve"> 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«Леди Макбет </w:t>
      </w:r>
      <w:proofErr w:type="spellStart"/>
      <w:r w:rsidRPr="00760BB3">
        <w:rPr>
          <w:sz w:val="24"/>
          <w:szCs w:val="24"/>
        </w:rPr>
        <w:t>Мценского</w:t>
      </w:r>
      <w:proofErr w:type="spellEnd"/>
      <w:r w:rsidRPr="00760BB3">
        <w:rPr>
          <w:sz w:val="24"/>
          <w:szCs w:val="24"/>
        </w:rPr>
        <w:t xml:space="preserve"> уезда».</w:t>
      </w:r>
    </w:p>
    <w:p w:rsidR="003E25ED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Ф.М.Достоевский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Роман «Преступление и наказание». 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Роман </w:t>
      </w:r>
      <w:r>
        <w:rPr>
          <w:sz w:val="24"/>
          <w:szCs w:val="24"/>
        </w:rPr>
        <w:t xml:space="preserve">«Идиот». </w:t>
      </w:r>
      <w:r w:rsidRPr="00760BB3">
        <w:rPr>
          <w:sz w:val="24"/>
          <w:szCs w:val="24"/>
        </w:rPr>
        <w:t xml:space="preserve">Повести </w:t>
      </w:r>
      <w:r w:rsidRPr="00760BB3">
        <w:rPr>
          <w:sz w:val="24"/>
          <w:szCs w:val="24"/>
          <w:highlight w:val="white"/>
        </w:rPr>
        <w:t>«</w:t>
      </w:r>
      <w:proofErr w:type="spellStart"/>
      <w:r w:rsidRPr="00760BB3">
        <w:rPr>
          <w:sz w:val="24"/>
          <w:szCs w:val="24"/>
          <w:highlight w:val="white"/>
        </w:rPr>
        <w:t>Неточка</w:t>
      </w:r>
      <w:proofErr w:type="spellEnd"/>
      <w:r w:rsidRPr="00760BB3">
        <w:rPr>
          <w:sz w:val="24"/>
          <w:szCs w:val="24"/>
          <w:highlight w:val="white"/>
        </w:rPr>
        <w:t xml:space="preserve"> </w:t>
      </w:r>
      <w:proofErr w:type="spellStart"/>
      <w:r w:rsidRPr="00760BB3">
        <w:rPr>
          <w:sz w:val="24"/>
          <w:szCs w:val="24"/>
          <w:highlight w:val="white"/>
        </w:rPr>
        <w:t>Незванова</w:t>
      </w:r>
      <w:proofErr w:type="spellEnd"/>
      <w:r w:rsidRPr="00760BB3">
        <w:rPr>
          <w:sz w:val="24"/>
          <w:szCs w:val="24"/>
          <w:highlight w:val="white"/>
        </w:rPr>
        <w:t>», «Сон смешного человека», «Записки из подполья»</w:t>
      </w:r>
      <w:r w:rsidRPr="00760BB3">
        <w:rPr>
          <w:sz w:val="24"/>
          <w:szCs w:val="24"/>
        </w:rPr>
        <w:t>.</w:t>
      </w:r>
    </w:p>
    <w:p w:rsidR="003E25ED" w:rsidRDefault="003E25ED" w:rsidP="003E25ED">
      <w:pPr>
        <w:spacing w:line="240" w:lineRule="auto"/>
        <w:rPr>
          <w:i/>
          <w:color w:val="FF0000"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Н.Г.Чернышевский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Роман «Что делать?». </w:t>
      </w:r>
      <w:r w:rsidRPr="00760BB3">
        <w:rPr>
          <w:sz w:val="24"/>
          <w:szCs w:val="24"/>
          <w:highlight w:val="white"/>
        </w:rPr>
        <w:t xml:space="preserve">Статьи </w:t>
      </w:r>
      <w:proofErr w:type="spellStart"/>
      <w:r w:rsidRPr="00760BB3">
        <w:rPr>
          <w:sz w:val="24"/>
          <w:szCs w:val="24"/>
          <w:highlight w:val="white"/>
        </w:rPr>
        <w:t>Н.Г.Чернышевского</w:t>
      </w:r>
      <w:proofErr w:type="spellEnd"/>
      <w:r w:rsidRPr="00760BB3">
        <w:rPr>
          <w:sz w:val="24"/>
          <w:szCs w:val="24"/>
          <w:highlight w:val="white"/>
        </w:rPr>
        <w:t xml:space="preserve"> </w:t>
      </w:r>
      <w:r w:rsidRPr="00760BB3">
        <w:rPr>
          <w:sz w:val="24"/>
          <w:szCs w:val="24"/>
        </w:rPr>
        <w:t xml:space="preserve">«Детство и отрочество. Сочинение графа Л.Н. Толстого. Военные рассказы графа Л.Н. Толстого»,  </w:t>
      </w:r>
      <w:r w:rsidRPr="00760BB3">
        <w:rPr>
          <w:sz w:val="24"/>
          <w:szCs w:val="24"/>
          <w:highlight w:val="white"/>
        </w:rPr>
        <w:t xml:space="preserve"> «</w:t>
      </w:r>
      <w:r w:rsidRPr="00760BB3">
        <w:rPr>
          <w:sz w:val="24"/>
          <w:szCs w:val="24"/>
        </w:rPr>
        <w:t xml:space="preserve">Русский человек на </w:t>
      </w:r>
      <w:proofErr w:type="spellStart"/>
      <w:r w:rsidRPr="00760BB3">
        <w:rPr>
          <w:sz w:val="24"/>
          <w:szCs w:val="24"/>
        </w:rPr>
        <w:t>rendez-vous</w:t>
      </w:r>
      <w:proofErr w:type="spellEnd"/>
      <w:r w:rsidRPr="00760BB3">
        <w:rPr>
          <w:sz w:val="24"/>
          <w:szCs w:val="24"/>
        </w:rPr>
        <w:t xml:space="preserve">. Размышления по прочтении повести г. Тургенева «Ася».                                                                                                                                                       </w:t>
      </w:r>
      <w:r>
        <w:rPr>
          <w:i/>
          <w:color w:val="FF0000"/>
          <w:sz w:val="24"/>
          <w:szCs w:val="24"/>
        </w:rPr>
        <w:t xml:space="preserve">      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A12C1">
        <w:rPr>
          <w:sz w:val="24"/>
          <w:szCs w:val="24"/>
          <w:highlight w:val="white"/>
        </w:rPr>
        <w:t>А.В. Сухово-Кобылин «Свадьба Кречинского»; В.М. Гаршин</w:t>
      </w:r>
      <w:r w:rsidRPr="00760BB3">
        <w:rPr>
          <w:sz w:val="24"/>
          <w:szCs w:val="24"/>
          <w:highlight w:val="white"/>
        </w:rPr>
        <w:t xml:space="preserve"> рассказы «Красный цветок», </w:t>
      </w:r>
      <w:r w:rsidRPr="00760BB3">
        <w:rPr>
          <w:sz w:val="24"/>
          <w:szCs w:val="24"/>
        </w:rPr>
        <w:t>«</w:t>
      </w:r>
      <w:proofErr w:type="spellStart"/>
      <w:r w:rsidRPr="00760BB3">
        <w:rPr>
          <w:sz w:val="24"/>
          <w:szCs w:val="24"/>
        </w:rPr>
        <w:t>Attalea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princeps</w:t>
      </w:r>
      <w:proofErr w:type="spellEnd"/>
      <w:r w:rsidRPr="00760BB3">
        <w:rPr>
          <w:sz w:val="24"/>
          <w:szCs w:val="24"/>
        </w:rPr>
        <w:t xml:space="preserve">». </w:t>
      </w:r>
      <w:r w:rsidRPr="00760BB3">
        <w:rPr>
          <w:sz w:val="24"/>
          <w:szCs w:val="24"/>
          <w:highlight w:val="white"/>
        </w:rPr>
        <w:t>Написание эссе</w:t>
      </w:r>
    </w:p>
    <w:p w:rsidR="003E25ED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Л.Н.Толстой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«Севастопольские рассказы». </w:t>
      </w:r>
      <w:r>
        <w:rPr>
          <w:sz w:val="24"/>
          <w:szCs w:val="24"/>
        </w:rPr>
        <w:t xml:space="preserve">Роман-эпопея «Война и мир». 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sz w:val="24"/>
          <w:szCs w:val="24"/>
          <w:highlight w:val="white"/>
        </w:rPr>
        <w:t>Повести «Смерть Ивана Ильича», «</w:t>
      </w:r>
      <w:proofErr w:type="spellStart"/>
      <w:r w:rsidRPr="00760BB3">
        <w:rPr>
          <w:sz w:val="24"/>
          <w:szCs w:val="24"/>
          <w:highlight w:val="white"/>
        </w:rPr>
        <w:t>Крейцерова</w:t>
      </w:r>
      <w:proofErr w:type="spellEnd"/>
      <w:r w:rsidRPr="00760BB3">
        <w:rPr>
          <w:sz w:val="24"/>
          <w:szCs w:val="24"/>
          <w:highlight w:val="white"/>
        </w:rPr>
        <w:t xml:space="preserve"> соната», пьеса «Живой труп». Написание отзыва</w:t>
      </w:r>
      <w:r w:rsidRPr="00760BB3">
        <w:rPr>
          <w:sz w:val="24"/>
          <w:szCs w:val="24"/>
        </w:rPr>
        <w:t>.</w:t>
      </w:r>
    </w:p>
    <w:p w:rsidR="003E25ED" w:rsidRDefault="003E25ED" w:rsidP="003E25ED">
      <w:pPr>
        <w:spacing w:line="240" w:lineRule="auto"/>
        <w:rPr>
          <w:i/>
          <w:color w:val="FF0000"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А.П.Чехов</w:t>
      </w:r>
      <w:proofErr w:type="spellEnd"/>
      <w:r w:rsidRPr="00760BB3">
        <w:rPr>
          <w:b/>
          <w:sz w:val="24"/>
          <w:szCs w:val="24"/>
        </w:rPr>
        <w:t>.</w:t>
      </w:r>
      <w:r w:rsidRPr="00760BB3">
        <w:rPr>
          <w:sz w:val="24"/>
          <w:szCs w:val="24"/>
        </w:rPr>
        <w:t xml:space="preserve"> Трилогия «Человек в футляре», «Крыжовник», «О любви». «Дом с мезонином», «Дама с собачкой», «Попрыгунья», «Душечка». «</w:t>
      </w:r>
      <w:proofErr w:type="spellStart"/>
      <w:r w:rsidRPr="00760BB3">
        <w:rPr>
          <w:sz w:val="24"/>
          <w:szCs w:val="24"/>
        </w:rPr>
        <w:t>Ионыч</w:t>
      </w:r>
      <w:proofErr w:type="spellEnd"/>
      <w:r w:rsidRPr="00760BB3">
        <w:rPr>
          <w:sz w:val="24"/>
          <w:szCs w:val="24"/>
        </w:rPr>
        <w:t xml:space="preserve">». Особенности драматургии </w:t>
      </w:r>
      <w:proofErr w:type="spellStart"/>
      <w:r w:rsidRPr="00760BB3">
        <w:rPr>
          <w:sz w:val="24"/>
          <w:szCs w:val="24"/>
        </w:rPr>
        <w:t>А.П.Чехова</w:t>
      </w:r>
      <w:proofErr w:type="spellEnd"/>
      <w:r w:rsidRPr="00760BB3">
        <w:rPr>
          <w:sz w:val="24"/>
          <w:szCs w:val="24"/>
        </w:rPr>
        <w:t xml:space="preserve">.  </w:t>
      </w:r>
      <w:proofErr w:type="spellStart"/>
      <w:r w:rsidRPr="00760BB3">
        <w:rPr>
          <w:sz w:val="24"/>
          <w:szCs w:val="24"/>
        </w:rPr>
        <w:t>Пьес</w:t>
      </w:r>
      <w:proofErr w:type="gramStart"/>
      <w:r w:rsidRPr="00760BB3">
        <w:rPr>
          <w:sz w:val="24"/>
          <w:szCs w:val="24"/>
        </w:rPr>
        <w:t>ы«</w:t>
      </w:r>
      <w:proofErr w:type="gramEnd"/>
      <w:r w:rsidRPr="00760BB3">
        <w:rPr>
          <w:sz w:val="24"/>
          <w:szCs w:val="24"/>
        </w:rPr>
        <w:t>Чайка</w:t>
      </w:r>
      <w:proofErr w:type="spellEnd"/>
      <w:r w:rsidRPr="00760BB3">
        <w:rPr>
          <w:sz w:val="24"/>
          <w:szCs w:val="24"/>
        </w:rPr>
        <w:t xml:space="preserve">», «Дядя Ваня», «Три сестры». «Вишнёвый сад».                                                                                                                                                          </w:t>
      </w:r>
      <w:r>
        <w:rPr>
          <w:i/>
          <w:color w:val="FF0000"/>
          <w:sz w:val="24"/>
          <w:szCs w:val="24"/>
        </w:rPr>
        <w:t xml:space="preserve">               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gramStart"/>
      <w:r w:rsidRPr="00760BB3">
        <w:rPr>
          <w:sz w:val="24"/>
          <w:szCs w:val="24"/>
          <w:highlight w:val="white"/>
        </w:rPr>
        <w:t>Д.В. Григорович рассказ «Гуттаперчевый мальчик» (оригинальный текст), «Прохожий» (святочный рассказ); Г.И. Успенский эссе «Выпрямила», рассказ «Пятница».</w:t>
      </w:r>
      <w:proofErr w:type="gramEnd"/>
      <w:r w:rsidRPr="00760BB3">
        <w:rPr>
          <w:sz w:val="24"/>
          <w:szCs w:val="24"/>
        </w:rPr>
        <w:t xml:space="preserve"> Написание аннотации</w:t>
      </w:r>
    </w:p>
    <w:p w:rsidR="003E25ED" w:rsidRPr="00760BB3" w:rsidRDefault="003E25ED" w:rsidP="003E25ED">
      <w:pPr>
        <w:spacing w:line="240" w:lineRule="auto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Литература народов России</w:t>
      </w:r>
    </w:p>
    <w:p w:rsidR="003E25ED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Г.Тукай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Поэзия.                                                                                                                                                                   </w:t>
      </w:r>
    </w:p>
    <w:p w:rsidR="003E25ED" w:rsidRPr="00760BB3" w:rsidRDefault="003E25ED" w:rsidP="003E25ED">
      <w:pPr>
        <w:spacing w:line="240" w:lineRule="auto"/>
        <w:ind w:firstLine="0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            </w:t>
      </w:r>
      <w:proofErr w:type="spellStart"/>
      <w:r w:rsidRPr="00760BB3">
        <w:rPr>
          <w:b/>
          <w:sz w:val="24"/>
          <w:szCs w:val="24"/>
        </w:rPr>
        <w:t>К.Л.Хетагуров</w:t>
      </w:r>
      <w:proofErr w:type="spellEnd"/>
      <w:r w:rsidRPr="00760BB3">
        <w:rPr>
          <w:b/>
          <w:sz w:val="24"/>
          <w:szCs w:val="24"/>
        </w:rPr>
        <w:t>.</w:t>
      </w:r>
      <w:r w:rsidRPr="00760BB3">
        <w:rPr>
          <w:sz w:val="24"/>
          <w:szCs w:val="24"/>
        </w:rPr>
        <w:t xml:space="preserve"> Сборник «Осетинская лира».</w:t>
      </w:r>
    </w:p>
    <w:p w:rsidR="003E25ED" w:rsidRPr="00760BB3" w:rsidRDefault="003E25ED" w:rsidP="003E25ED">
      <w:pPr>
        <w:spacing w:line="240" w:lineRule="auto"/>
        <w:rPr>
          <w:b/>
          <w:color w:val="000000"/>
          <w:sz w:val="24"/>
          <w:szCs w:val="24"/>
        </w:rPr>
      </w:pPr>
      <w:r w:rsidRPr="00760BB3">
        <w:rPr>
          <w:b/>
          <w:color w:val="000000"/>
          <w:sz w:val="24"/>
          <w:szCs w:val="24"/>
        </w:rPr>
        <w:t>Мировая литература</w:t>
      </w:r>
    </w:p>
    <w:p w:rsidR="003E25ED" w:rsidRPr="00760BB3" w:rsidRDefault="003E25ED" w:rsidP="003E25ED">
      <w:pPr>
        <w:spacing w:line="240" w:lineRule="auto"/>
        <w:rPr>
          <w:b/>
          <w:sz w:val="24"/>
          <w:szCs w:val="24"/>
        </w:rPr>
      </w:pPr>
      <w:r w:rsidRPr="00760BB3">
        <w:rPr>
          <w:sz w:val="24"/>
          <w:szCs w:val="24"/>
        </w:rPr>
        <w:t>Обзор зарубежной литературы второй половины XIX века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gramStart"/>
      <w:r w:rsidRPr="00760BB3">
        <w:rPr>
          <w:b/>
          <w:sz w:val="24"/>
          <w:szCs w:val="24"/>
        </w:rPr>
        <w:t>Ги де</w:t>
      </w:r>
      <w:proofErr w:type="gramEnd"/>
      <w:r w:rsidRPr="00760BB3">
        <w:rPr>
          <w:b/>
          <w:sz w:val="24"/>
          <w:szCs w:val="24"/>
        </w:rPr>
        <w:t xml:space="preserve"> Мопассан</w:t>
      </w:r>
      <w:r w:rsidRPr="00760BB3">
        <w:rPr>
          <w:sz w:val="24"/>
          <w:szCs w:val="24"/>
        </w:rPr>
        <w:t>. «Милый  друг».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Г.Ибсен</w:t>
      </w:r>
      <w:proofErr w:type="spellEnd"/>
      <w:r w:rsidRPr="00760BB3">
        <w:rPr>
          <w:b/>
          <w:sz w:val="24"/>
          <w:szCs w:val="24"/>
        </w:rPr>
        <w:t>.</w:t>
      </w:r>
      <w:r w:rsidRPr="00760BB3">
        <w:rPr>
          <w:sz w:val="24"/>
          <w:szCs w:val="24"/>
        </w:rPr>
        <w:t xml:space="preserve"> Пьеса «Нора». 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А. Рембо.</w:t>
      </w:r>
      <w:r w:rsidRPr="00760BB3">
        <w:rPr>
          <w:sz w:val="24"/>
          <w:szCs w:val="24"/>
        </w:rPr>
        <w:t xml:space="preserve"> Поэзия.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О.Бальзак</w:t>
      </w:r>
      <w:proofErr w:type="spellEnd"/>
      <w:r w:rsidRPr="00760BB3">
        <w:rPr>
          <w:b/>
          <w:sz w:val="24"/>
          <w:szCs w:val="24"/>
        </w:rPr>
        <w:t>.</w:t>
      </w:r>
      <w:r w:rsidRPr="00760BB3">
        <w:rPr>
          <w:sz w:val="24"/>
          <w:szCs w:val="24"/>
        </w:rPr>
        <w:t xml:space="preserve"> «Гобсек».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Нравственные уроки русской литературы Х</w:t>
      </w:r>
      <w:proofErr w:type="gramStart"/>
      <w:r w:rsidRPr="00760BB3">
        <w:rPr>
          <w:sz w:val="24"/>
          <w:szCs w:val="24"/>
          <w:lang w:val="en-US"/>
        </w:rPr>
        <w:t>I</w:t>
      </w:r>
      <w:proofErr w:type="gramEnd"/>
      <w:r w:rsidRPr="00760BB3">
        <w:rPr>
          <w:sz w:val="24"/>
          <w:szCs w:val="24"/>
        </w:rPr>
        <w:t>Х века</w:t>
      </w:r>
    </w:p>
    <w:p w:rsidR="003E25ED" w:rsidRPr="00760BB3" w:rsidRDefault="003E25ED" w:rsidP="003E25ED">
      <w:pPr>
        <w:spacing w:line="240" w:lineRule="auto"/>
        <w:jc w:val="center"/>
        <w:rPr>
          <w:b/>
          <w:iCs/>
          <w:sz w:val="24"/>
          <w:szCs w:val="24"/>
        </w:rPr>
      </w:pPr>
      <w:r w:rsidRPr="00760BB3">
        <w:rPr>
          <w:b/>
          <w:iCs/>
          <w:sz w:val="24"/>
          <w:szCs w:val="24"/>
        </w:rPr>
        <w:t>11 класс</w:t>
      </w:r>
    </w:p>
    <w:p w:rsidR="003E25ED" w:rsidRPr="00760BB3" w:rsidRDefault="003E25ED" w:rsidP="003E25ED">
      <w:pPr>
        <w:spacing w:line="240" w:lineRule="auto"/>
        <w:jc w:val="center"/>
        <w:rPr>
          <w:b/>
          <w:iCs/>
          <w:sz w:val="24"/>
          <w:szCs w:val="24"/>
        </w:rPr>
      </w:pPr>
      <w:r w:rsidRPr="00760BB3">
        <w:rPr>
          <w:b/>
          <w:iCs/>
          <w:sz w:val="24"/>
          <w:szCs w:val="24"/>
        </w:rPr>
        <w:t>Введение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Сложность и самобытность русской литературы ХХ века, отражение в ней драматических коллизий отечественной истории. Единство и целостность гуманистических традиций русской культуры на фоне трагедии «расколотой лиры» (разделение на советскую и эмигрантскую литературу). «Русская точка зрения» как глубинная основа внутреннего развития классики ХХ века, рождения «людей-эпох», переживших свое время.</w:t>
      </w:r>
    </w:p>
    <w:p w:rsidR="003E25ED" w:rsidRPr="00760BB3" w:rsidRDefault="003E25ED" w:rsidP="003E25ED">
      <w:pPr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Русская литература XX века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Реализм ХХ века. 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И.А.Бунин</w:t>
      </w:r>
      <w:proofErr w:type="spellEnd"/>
      <w:r w:rsidRPr="00760BB3">
        <w:rPr>
          <w:b/>
          <w:sz w:val="24"/>
          <w:szCs w:val="24"/>
        </w:rPr>
        <w:t xml:space="preserve">. </w:t>
      </w:r>
      <w:proofErr w:type="gramStart"/>
      <w:r w:rsidRPr="00760BB3">
        <w:rPr>
          <w:sz w:val="24"/>
          <w:szCs w:val="24"/>
        </w:rPr>
        <w:t xml:space="preserve">Стихотворения «Алёнушка», «Вечер», «Дурман», «И цветы, и шмели, и трава, и колосья…», «У зверя есть гнездо, у птицы есть нора…» </w:t>
      </w:r>
      <w:proofErr w:type="gramEnd"/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Рассказы: «Антоновские яблоки», «Господин из Сан-Франциско», «Легкое дыхание», «Темные аллеи», «Чистый понедельник».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iCs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А.И.Куприн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iCs/>
          <w:sz w:val="24"/>
          <w:szCs w:val="24"/>
        </w:rPr>
        <w:t>Рассказы и повести «Олеся», «Поединок», «Гранатовый браслет».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М.Горький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Пьеса «На дне». Рассказы «Макар </w:t>
      </w:r>
      <w:proofErr w:type="spellStart"/>
      <w:r w:rsidRPr="00760BB3">
        <w:rPr>
          <w:sz w:val="24"/>
          <w:szCs w:val="24"/>
        </w:rPr>
        <w:t>Чудра</w:t>
      </w:r>
      <w:proofErr w:type="spellEnd"/>
      <w:r w:rsidRPr="00760BB3">
        <w:rPr>
          <w:sz w:val="24"/>
          <w:szCs w:val="24"/>
        </w:rPr>
        <w:t xml:space="preserve">», «Старуха </w:t>
      </w:r>
      <w:proofErr w:type="spellStart"/>
      <w:r w:rsidRPr="00760BB3">
        <w:rPr>
          <w:sz w:val="24"/>
          <w:szCs w:val="24"/>
        </w:rPr>
        <w:t>Изергиль</w:t>
      </w:r>
      <w:proofErr w:type="spellEnd"/>
      <w:r w:rsidRPr="00760BB3">
        <w:rPr>
          <w:sz w:val="24"/>
          <w:szCs w:val="24"/>
        </w:rPr>
        <w:t>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 xml:space="preserve">Модернизм конца </w:t>
      </w:r>
      <w:r w:rsidRPr="00760BB3">
        <w:rPr>
          <w:b/>
          <w:sz w:val="24"/>
          <w:szCs w:val="24"/>
          <w:lang w:val="en-US"/>
        </w:rPr>
        <w:t>XIX</w:t>
      </w:r>
      <w:r w:rsidRPr="00760BB3">
        <w:rPr>
          <w:b/>
          <w:sz w:val="24"/>
          <w:szCs w:val="24"/>
        </w:rPr>
        <w:t>-</w:t>
      </w:r>
      <w:r w:rsidRPr="00760BB3">
        <w:rPr>
          <w:b/>
          <w:sz w:val="24"/>
          <w:szCs w:val="24"/>
          <w:lang w:val="en-US"/>
        </w:rPr>
        <w:t>XX</w:t>
      </w:r>
      <w:r w:rsidRPr="00760BB3">
        <w:rPr>
          <w:b/>
          <w:sz w:val="24"/>
          <w:szCs w:val="24"/>
        </w:rPr>
        <w:t xml:space="preserve"> века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В.Я.Брюсов</w:t>
      </w:r>
      <w:proofErr w:type="spellEnd"/>
      <w:r w:rsidRPr="00760BB3">
        <w:rPr>
          <w:b/>
          <w:sz w:val="24"/>
          <w:szCs w:val="24"/>
        </w:rPr>
        <w:t xml:space="preserve">. </w:t>
      </w:r>
      <w:proofErr w:type="spellStart"/>
      <w:r w:rsidRPr="00760BB3">
        <w:rPr>
          <w:bCs/>
          <w:sz w:val="24"/>
          <w:szCs w:val="24"/>
        </w:rPr>
        <w:t>Стихотворени</w:t>
      </w:r>
      <w:proofErr w:type="gramStart"/>
      <w:r w:rsidRPr="00760BB3">
        <w:rPr>
          <w:bCs/>
          <w:sz w:val="24"/>
          <w:szCs w:val="24"/>
        </w:rPr>
        <w:t>я«</w:t>
      </w:r>
      <w:proofErr w:type="gramEnd"/>
      <w:r w:rsidRPr="00760BB3">
        <w:rPr>
          <w:bCs/>
          <w:sz w:val="24"/>
          <w:szCs w:val="24"/>
        </w:rPr>
        <w:t>Ассаргадон</w:t>
      </w:r>
      <w:proofErr w:type="spellEnd"/>
      <w:r w:rsidRPr="00760BB3">
        <w:rPr>
          <w:bCs/>
          <w:sz w:val="24"/>
          <w:szCs w:val="24"/>
        </w:rPr>
        <w:t>», «Грядущие гунны», «Есть что-то позорное в мощи природы...»,  «Неколебимой истине...», «Каменщик»,   «Творчество», «Родной язык». «Юному поэту», «Я».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К.Д.Бальмонт</w:t>
      </w:r>
      <w:proofErr w:type="spellEnd"/>
      <w:r w:rsidRPr="00760BB3">
        <w:rPr>
          <w:b/>
          <w:sz w:val="24"/>
          <w:szCs w:val="24"/>
        </w:rPr>
        <w:t xml:space="preserve">, </w:t>
      </w:r>
      <w:proofErr w:type="spellStart"/>
      <w:r w:rsidRPr="00760BB3">
        <w:rPr>
          <w:b/>
          <w:sz w:val="24"/>
          <w:szCs w:val="24"/>
        </w:rPr>
        <w:t>А.Белый</w:t>
      </w:r>
      <w:proofErr w:type="spellEnd"/>
      <w:r w:rsidRPr="00760BB3">
        <w:rPr>
          <w:b/>
          <w:sz w:val="24"/>
          <w:szCs w:val="24"/>
        </w:rPr>
        <w:t xml:space="preserve">, </w:t>
      </w:r>
      <w:proofErr w:type="spellStart"/>
      <w:r w:rsidRPr="00760BB3">
        <w:rPr>
          <w:b/>
          <w:sz w:val="24"/>
          <w:szCs w:val="24"/>
        </w:rPr>
        <w:t>И.Ф.Анненский</w:t>
      </w:r>
      <w:proofErr w:type="spellEnd"/>
      <w:r w:rsidRPr="00760BB3">
        <w:rPr>
          <w:sz w:val="24"/>
          <w:szCs w:val="24"/>
        </w:rPr>
        <w:t>. Стихотворения.</w:t>
      </w:r>
    </w:p>
    <w:p w:rsidR="003E25ED" w:rsidRPr="00760BB3" w:rsidRDefault="003E25ED" w:rsidP="003E25ED">
      <w:pPr>
        <w:tabs>
          <w:tab w:val="left" w:pos="1134"/>
        </w:tabs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Н.С.Гумилёв</w:t>
      </w:r>
      <w:proofErr w:type="spellEnd"/>
      <w:r w:rsidRPr="00760BB3">
        <w:rPr>
          <w:b/>
          <w:sz w:val="24"/>
          <w:szCs w:val="24"/>
        </w:rPr>
        <w:t xml:space="preserve">. </w:t>
      </w:r>
      <w:proofErr w:type="gramStart"/>
      <w:r w:rsidRPr="00760BB3">
        <w:rPr>
          <w:bCs/>
          <w:sz w:val="24"/>
          <w:szCs w:val="24"/>
        </w:rPr>
        <w:t xml:space="preserve">Стихотворения </w:t>
      </w:r>
      <w:r w:rsidRPr="00760BB3">
        <w:rPr>
          <w:sz w:val="24"/>
          <w:szCs w:val="24"/>
        </w:rPr>
        <w:t>«Андрей Рублев», «Жираф», «Заблудившийся трамвай», «Капитаны», «Мои читатели», «У камина», «Шестое чувство»</w:t>
      </w:r>
      <w:proofErr w:type="gramEnd"/>
    </w:p>
    <w:p w:rsidR="003E25ED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lastRenderedPageBreak/>
        <w:t>И.Северянин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Стихотворения «</w:t>
      </w:r>
      <w:proofErr w:type="spellStart"/>
      <w:r w:rsidRPr="00760BB3">
        <w:rPr>
          <w:sz w:val="24"/>
          <w:szCs w:val="24"/>
        </w:rPr>
        <w:t>Поэзоконцерт</w:t>
      </w:r>
      <w:proofErr w:type="spellEnd"/>
      <w:r w:rsidRPr="00760BB3">
        <w:rPr>
          <w:sz w:val="24"/>
          <w:szCs w:val="24"/>
        </w:rPr>
        <w:t>», «Ананасы в шампанском», «Я, гений Игорь Северянин»</w:t>
      </w:r>
    </w:p>
    <w:p w:rsidR="003E25ED" w:rsidRPr="00ED6B0A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ED6B0A">
        <w:rPr>
          <w:b/>
          <w:sz w:val="24"/>
          <w:szCs w:val="24"/>
        </w:rPr>
        <w:t>В. В. Хлебников</w:t>
      </w:r>
      <w:r>
        <w:rPr>
          <w:b/>
          <w:sz w:val="24"/>
          <w:szCs w:val="24"/>
        </w:rPr>
        <w:t xml:space="preserve">.  </w:t>
      </w:r>
      <w:r w:rsidRPr="00ED6B0A">
        <w:rPr>
          <w:sz w:val="24"/>
          <w:szCs w:val="24"/>
        </w:rPr>
        <w:t>Стихотворения: «Заклятие смехом», «</w:t>
      </w:r>
      <w:proofErr w:type="spellStart"/>
      <w:r w:rsidRPr="00ED6B0A">
        <w:rPr>
          <w:sz w:val="24"/>
          <w:szCs w:val="24"/>
        </w:rPr>
        <w:t>Бобэоби</w:t>
      </w:r>
      <w:proofErr w:type="spellEnd"/>
      <w:r w:rsidRPr="00ED6B0A">
        <w:rPr>
          <w:sz w:val="24"/>
          <w:szCs w:val="24"/>
        </w:rPr>
        <w:t xml:space="preserve"> пелись губы…», «Еще раз, еще раз…» 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А.А.Блок</w:t>
      </w:r>
      <w:proofErr w:type="spellEnd"/>
      <w:r w:rsidRPr="00760BB3">
        <w:rPr>
          <w:b/>
          <w:sz w:val="24"/>
          <w:szCs w:val="24"/>
        </w:rPr>
        <w:t xml:space="preserve">. </w:t>
      </w:r>
      <w:proofErr w:type="gramStart"/>
      <w:r w:rsidRPr="00760BB3">
        <w:rPr>
          <w:sz w:val="24"/>
          <w:szCs w:val="24"/>
        </w:rPr>
        <w:t>Стихотворения «Ночь, улица, фонарь, аптека...», «В ресторане», «Вхожу я в темные храмы…», «Незнакомка», «О доблестях, о подвигах, о славе…», «На железной дороге», «О, я хочу безумно жить…», «Россия», «На поле Куликовом, «Скифы», «Стихи о Прекрасной Даме» и др. Поэма «Двенадцать».</w:t>
      </w:r>
      <w:proofErr w:type="gramEnd"/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Н.А.Клюев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Стихотворения «Есть две страны», «</w:t>
      </w:r>
      <w:proofErr w:type="spellStart"/>
      <w:r w:rsidRPr="00760BB3">
        <w:rPr>
          <w:sz w:val="24"/>
          <w:szCs w:val="24"/>
        </w:rPr>
        <w:t>Осинушка</w:t>
      </w:r>
      <w:proofErr w:type="spellEnd"/>
      <w:r w:rsidRPr="00760BB3">
        <w:rPr>
          <w:sz w:val="24"/>
          <w:szCs w:val="24"/>
        </w:rPr>
        <w:t>», «Александру Блоку» и др.</w:t>
      </w:r>
    </w:p>
    <w:p w:rsidR="003E25ED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Литература советского времени</w:t>
      </w:r>
      <w:r w:rsidRPr="004706E9">
        <w:rPr>
          <w:b/>
          <w:sz w:val="24"/>
          <w:szCs w:val="24"/>
        </w:rPr>
        <w:t xml:space="preserve"> </w:t>
      </w:r>
    </w:p>
    <w:p w:rsidR="003E25ED" w:rsidRPr="00760BB3" w:rsidRDefault="003E25ED" w:rsidP="003E25ED">
      <w:pPr>
        <w:tabs>
          <w:tab w:val="left" w:pos="1134"/>
        </w:tabs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А.А.Ахматова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Стихотворения: «Вечером», «Все расхищено, предано, продано…», «Когда в тоске самоубийства…», </w:t>
      </w:r>
      <w:r w:rsidRPr="00760BB3">
        <w:rPr>
          <w:sz w:val="24"/>
          <w:szCs w:val="24"/>
          <w:highlight w:val="white"/>
        </w:rPr>
        <w:t xml:space="preserve">«Мне ни к чему одические рати…», </w:t>
      </w:r>
      <w:r w:rsidRPr="00760BB3">
        <w:rPr>
          <w:sz w:val="24"/>
          <w:szCs w:val="24"/>
        </w:rPr>
        <w:t xml:space="preserve">«Мужество», «Муза» («Когда я ночью жду ее прихода…».) «Не с теми я, кто бросил землю…», </w:t>
      </w:r>
      <w:r w:rsidRPr="00760BB3">
        <w:rPr>
          <w:sz w:val="24"/>
          <w:szCs w:val="24"/>
          <w:highlight w:val="white"/>
        </w:rPr>
        <w:t xml:space="preserve">«Песня последней встречи», </w:t>
      </w:r>
      <w:r w:rsidRPr="00760BB3">
        <w:rPr>
          <w:sz w:val="24"/>
          <w:szCs w:val="24"/>
        </w:rPr>
        <w:t>«Сероглазый король»,</w:t>
      </w:r>
      <w:r w:rsidRPr="00760BB3">
        <w:rPr>
          <w:sz w:val="24"/>
          <w:szCs w:val="24"/>
          <w:highlight w:val="white"/>
        </w:rPr>
        <w:t xml:space="preserve"> «Сжала руки под темной вуалью…», </w:t>
      </w:r>
      <w:r w:rsidRPr="00760BB3">
        <w:rPr>
          <w:sz w:val="24"/>
          <w:szCs w:val="24"/>
        </w:rPr>
        <w:t>«Смуглый отрок бродил по аллеям…». Поэма «Реквием». «Поэма без героя».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С.А.Есенин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Стихотворения «Гой ты, Русь моя родная…», </w:t>
      </w:r>
      <w:r w:rsidRPr="00760BB3">
        <w:rPr>
          <w:bCs/>
          <w:sz w:val="24"/>
          <w:szCs w:val="24"/>
        </w:rPr>
        <w:t xml:space="preserve">«Да! Теперь решено. Без возврата…», «До свиданья, друг мой, до свиданья!..», «Не жалею, не зову, не плачу…», </w:t>
      </w:r>
      <w:r w:rsidRPr="00760BB3">
        <w:rPr>
          <w:sz w:val="24"/>
          <w:szCs w:val="24"/>
        </w:rPr>
        <w:t xml:space="preserve">«Песнь о собаке», </w:t>
      </w:r>
      <w:r w:rsidRPr="00760BB3">
        <w:rPr>
          <w:sz w:val="24"/>
          <w:szCs w:val="24"/>
          <w:highlight w:val="white"/>
        </w:rPr>
        <w:t>«Письмо к женщине», «Письмо матери», «Собаке Качалова», «Шаганэ ты моя, Шаганэ…»</w:t>
      </w:r>
      <w:proofErr w:type="gramStart"/>
      <w:r w:rsidRPr="00760BB3">
        <w:rPr>
          <w:sz w:val="24"/>
          <w:szCs w:val="24"/>
          <w:highlight w:val="white"/>
        </w:rPr>
        <w:t>,</w:t>
      </w:r>
      <w:r w:rsidRPr="00760BB3">
        <w:rPr>
          <w:bCs/>
          <w:sz w:val="24"/>
          <w:szCs w:val="24"/>
        </w:rPr>
        <w:t>«</w:t>
      </w:r>
      <w:proofErr w:type="gramEnd"/>
      <w:r w:rsidRPr="00760BB3">
        <w:rPr>
          <w:bCs/>
          <w:sz w:val="24"/>
          <w:szCs w:val="24"/>
        </w:rPr>
        <w:t>Я последний поэт деревни…».</w:t>
      </w:r>
      <w:r w:rsidRPr="00760BB3">
        <w:rPr>
          <w:sz w:val="24"/>
          <w:szCs w:val="24"/>
          <w:highlight w:val="white"/>
        </w:rPr>
        <w:t xml:space="preserve">Роман в стихах «Анна </w:t>
      </w:r>
      <w:proofErr w:type="spellStart"/>
      <w:r w:rsidRPr="00760BB3">
        <w:rPr>
          <w:sz w:val="24"/>
          <w:szCs w:val="24"/>
          <w:highlight w:val="white"/>
        </w:rPr>
        <w:t>Снегина</w:t>
      </w:r>
      <w:proofErr w:type="spellEnd"/>
      <w:r w:rsidRPr="00760BB3">
        <w:rPr>
          <w:sz w:val="24"/>
          <w:szCs w:val="24"/>
          <w:highlight w:val="white"/>
        </w:rPr>
        <w:t>». Поэм</w:t>
      </w:r>
      <w:r w:rsidRPr="00760BB3">
        <w:rPr>
          <w:sz w:val="24"/>
          <w:szCs w:val="24"/>
        </w:rPr>
        <w:t xml:space="preserve">а </w:t>
      </w:r>
      <w:r w:rsidRPr="00760BB3">
        <w:rPr>
          <w:sz w:val="24"/>
          <w:szCs w:val="24"/>
          <w:highlight w:val="white"/>
        </w:rPr>
        <w:t>«Черный человек»</w:t>
      </w:r>
      <w:r w:rsidRPr="00760BB3">
        <w:rPr>
          <w:sz w:val="24"/>
          <w:szCs w:val="24"/>
        </w:rPr>
        <w:t>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t>В.В.Маяковский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 xml:space="preserve">Стихотворения </w:t>
      </w:r>
      <w:r w:rsidRPr="00760BB3">
        <w:rPr>
          <w:b/>
          <w:sz w:val="24"/>
          <w:szCs w:val="24"/>
        </w:rPr>
        <w:t>«</w:t>
      </w:r>
      <w:r w:rsidRPr="00760BB3">
        <w:rPr>
          <w:sz w:val="24"/>
          <w:szCs w:val="24"/>
        </w:rPr>
        <w:t xml:space="preserve">А вы могли бы?», «Левый марш», «Нате!», «Необычайное приключение, бывшее с Владимиром Маяковским летом на даче», </w:t>
      </w:r>
      <w:r w:rsidRPr="00760BB3">
        <w:rPr>
          <w:sz w:val="24"/>
          <w:szCs w:val="24"/>
          <w:highlight w:val="white"/>
        </w:rPr>
        <w:t>«</w:t>
      </w:r>
      <w:proofErr w:type="spellStart"/>
      <w:r w:rsidRPr="00760BB3">
        <w:rPr>
          <w:sz w:val="24"/>
          <w:szCs w:val="24"/>
          <w:highlight w:val="white"/>
        </w:rPr>
        <w:t>Лиличка</w:t>
      </w:r>
      <w:proofErr w:type="spellEnd"/>
      <w:r w:rsidRPr="00760BB3">
        <w:rPr>
          <w:sz w:val="24"/>
          <w:szCs w:val="24"/>
          <w:highlight w:val="white"/>
        </w:rPr>
        <w:t>!»,</w:t>
      </w:r>
      <w:r w:rsidRPr="00760BB3">
        <w:rPr>
          <w:sz w:val="24"/>
          <w:szCs w:val="24"/>
        </w:rPr>
        <w:t xml:space="preserve"> «Послушайте!», «Сергею Есенину», «Письмо Татьяне Яковлевой», «Скрипка и немножко нервно»,  «Товарищу Нетте, пароходу и человеку», «Хорошее отношение к лошадям», «</w:t>
      </w:r>
      <w:proofErr w:type="spellStart"/>
      <w:r w:rsidRPr="00760BB3">
        <w:rPr>
          <w:sz w:val="24"/>
          <w:szCs w:val="24"/>
        </w:rPr>
        <w:t>Прозаседавшиеся»</w:t>
      </w:r>
      <w:proofErr w:type="gramStart"/>
      <w:r w:rsidRPr="00760BB3">
        <w:rPr>
          <w:sz w:val="24"/>
          <w:szCs w:val="24"/>
        </w:rPr>
        <w:t>.</w:t>
      </w:r>
      <w:r w:rsidRPr="00760BB3">
        <w:rPr>
          <w:sz w:val="24"/>
          <w:szCs w:val="24"/>
          <w:highlight w:val="white"/>
        </w:rPr>
        <w:t>П</w:t>
      </w:r>
      <w:proofErr w:type="gramEnd"/>
      <w:r w:rsidRPr="00760BB3">
        <w:rPr>
          <w:sz w:val="24"/>
          <w:szCs w:val="24"/>
          <w:highlight w:val="white"/>
        </w:rPr>
        <w:t>оэма</w:t>
      </w:r>
      <w:proofErr w:type="spellEnd"/>
      <w:r w:rsidRPr="00760BB3">
        <w:rPr>
          <w:sz w:val="24"/>
          <w:szCs w:val="24"/>
          <w:highlight w:val="white"/>
        </w:rPr>
        <w:t xml:space="preserve"> «Облако в штанах». 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b/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t>М.И.Цветаева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 xml:space="preserve">Стихотворения </w:t>
      </w:r>
      <w:r w:rsidRPr="00760BB3">
        <w:rPr>
          <w:sz w:val="24"/>
          <w:szCs w:val="24"/>
        </w:rPr>
        <w:t xml:space="preserve">«Генералам двенадцатого года», </w:t>
      </w:r>
      <w:r w:rsidRPr="00760BB3">
        <w:rPr>
          <w:sz w:val="24"/>
          <w:szCs w:val="24"/>
          <w:highlight w:val="white"/>
        </w:rPr>
        <w:t>«Мне нравится, что вы больны не мной…», «Моим стихам, написанным так рано…», «</w:t>
      </w:r>
      <w:proofErr w:type="gramStart"/>
      <w:r w:rsidRPr="00760BB3">
        <w:rPr>
          <w:sz w:val="24"/>
          <w:szCs w:val="24"/>
          <w:highlight w:val="white"/>
        </w:rPr>
        <w:t>О</w:t>
      </w:r>
      <w:proofErr w:type="gramEnd"/>
      <w:r w:rsidRPr="00760BB3">
        <w:rPr>
          <w:sz w:val="24"/>
          <w:szCs w:val="24"/>
          <w:highlight w:val="white"/>
        </w:rPr>
        <w:t xml:space="preserve"> сколько их упало в эту бездну…», </w:t>
      </w:r>
      <w:r w:rsidRPr="00760BB3">
        <w:rPr>
          <w:sz w:val="24"/>
          <w:szCs w:val="24"/>
        </w:rPr>
        <w:t xml:space="preserve">«О, слезы на глазах…».   </w:t>
      </w:r>
      <w:r w:rsidRPr="00760BB3">
        <w:rPr>
          <w:sz w:val="24"/>
          <w:szCs w:val="24"/>
          <w:highlight w:val="white"/>
        </w:rPr>
        <w:t xml:space="preserve">«Стихи к Блоку» («Имя твое – птица в руке…»), «Тоска по родине! Давно…», «Идешь, на меня </w:t>
      </w:r>
      <w:proofErr w:type="gramStart"/>
      <w:r w:rsidRPr="00760BB3">
        <w:rPr>
          <w:sz w:val="24"/>
          <w:szCs w:val="24"/>
          <w:highlight w:val="white"/>
        </w:rPr>
        <w:t>похожий</w:t>
      </w:r>
      <w:proofErr w:type="gramEnd"/>
      <w:r w:rsidRPr="00760BB3">
        <w:rPr>
          <w:b/>
          <w:sz w:val="24"/>
          <w:szCs w:val="24"/>
          <w:highlight w:val="white"/>
        </w:rPr>
        <w:t>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t>О.Э.Мандельштам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 xml:space="preserve">Стихотворения «Бессонница. Гомер. Тугие паруса…», </w:t>
      </w:r>
      <w:r w:rsidRPr="00760BB3">
        <w:rPr>
          <w:sz w:val="24"/>
          <w:szCs w:val="24"/>
        </w:rPr>
        <w:t xml:space="preserve"> «Мы </w:t>
      </w:r>
      <w:proofErr w:type="gramStart"/>
      <w:r w:rsidRPr="00760BB3">
        <w:rPr>
          <w:sz w:val="24"/>
          <w:szCs w:val="24"/>
        </w:rPr>
        <w:t>живем под собою не чуя</w:t>
      </w:r>
      <w:proofErr w:type="gramEnd"/>
      <w:r w:rsidRPr="00760BB3">
        <w:rPr>
          <w:sz w:val="24"/>
          <w:szCs w:val="24"/>
        </w:rPr>
        <w:t xml:space="preserve"> страны…», </w:t>
      </w:r>
      <w:r w:rsidRPr="00760BB3">
        <w:rPr>
          <w:sz w:val="24"/>
          <w:szCs w:val="24"/>
          <w:highlight w:val="white"/>
        </w:rPr>
        <w:t xml:space="preserve"> «Я вернулся в мой город, знакомый до слез…», «Я не слыхал рассказов </w:t>
      </w:r>
      <w:proofErr w:type="spellStart"/>
      <w:r w:rsidRPr="00760BB3">
        <w:rPr>
          <w:sz w:val="24"/>
          <w:szCs w:val="24"/>
          <w:highlight w:val="white"/>
        </w:rPr>
        <w:t>Оссиана</w:t>
      </w:r>
      <w:proofErr w:type="spellEnd"/>
      <w:r w:rsidRPr="00760BB3">
        <w:rPr>
          <w:sz w:val="24"/>
          <w:szCs w:val="24"/>
          <w:highlight w:val="white"/>
        </w:rPr>
        <w:t>…»,  «</w:t>
      </w:r>
      <w:proofErr w:type="spellStart"/>
      <w:r w:rsidRPr="00760BB3">
        <w:rPr>
          <w:sz w:val="24"/>
          <w:szCs w:val="24"/>
          <w:highlight w:val="white"/>
          <w:lang w:val="en-US"/>
        </w:rPr>
        <w:t>NotreDame</w:t>
      </w:r>
      <w:proofErr w:type="spellEnd"/>
      <w:r w:rsidRPr="00760BB3">
        <w:rPr>
          <w:sz w:val="24"/>
          <w:szCs w:val="24"/>
          <w:highlight w:val="white"/>
        </w:rPr>
        <w:t>», «За гремучую доблесть грядущих веков…»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t>Б.Л.Пастернак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 xml:space="preserve">Стихотворения </w:t>
      </w:r>
      <w:r w:rsidRPr="00760BB3">
        <w:rPr>
          <w:sz w:val="24"/>
          <w:szCs w:val="24"/>
        </w:rPr>
        <w:t>«Быть знаменитым некрасиво…»,</w:t>
      </w:r>
      <w:r w:rsidRPr="00760BB3">
        <w:rPr>
          <w:sz w:val="24"/>
          <w:szCs w:val="24"/>
          <w:highlight w:val="white"/>
        </w:rPr>
        <w:t xml:space="preserve"> «Во всем мне хочется дойти…», «Гамлет», </w:t>
      </w:r>
      <w:r w:rsidRPr="00760BB3">
        <w:rPr>
          <w:sz w:val="24"/>
          <w:szCs w:val="24"/>
        </w:rPr>
        <w:t xml:space="preserve">«Марбург», </w:t>
      </w:r>
      <w:r w:rsidRPr="00760BB3">
        <w:rPr>
          <w:sz w:val="24"/>
          <w:szCs w:val="24"/>
          <w:highlight w:val="white"/>
        </w:rPr>
        <w:t>«Зимняя ночь», «Февраль. Достать чернил и плакать!..»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bCs/>
          <w:sz w:val="24"/>
          <w:szCs w:val="24"/>
          <w:highlight w:val="white"/>
        </w:rPr>
        <w:t xml:space="preserve">Роман «Доктор Живаго». Стихотворения </w:t>
      </w:r>
      <w:r w:rsidRPr="00760BB3">
        <w:rPr>
          <w:sz w:val="24"/>
          <w:szCs w:val="24"/>
        </w:rPr>
        <w:t xml:space="preserve">«Сестра моя – жизнь и сегодня в разливе…», </w:t>
      </w:r>
      <w:r w:rsidRPr="00760BB3">
        <w:rPr>
          <w:sz w:val="24"/>
          <w:szCs w:val="24"/>
          <w:highlight w:val="white"/>
        </w:rPr>
        <w:t>«Снег идет»</w:t>
      </w:r>
      <w:r w:rsidRPr="00760BB3">
        <w:rPr>
          <w:sz w:val="24"/>
          <w:szCs w:val="24"/>
        </w:rPr>
        <w:t>, «Столетье с лишним – не вчера…»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Е.И.Замятин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Роман «Мы»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t>М.А.Булгаков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 xml:space="preserve">Роман «Мастер и Маргарита». 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Роман «Белая гвардия». Пьеса «Дни </w:t>
      </w:r>
      <w:proofErr w:type="spellStart"/>
      <w:r w:rsidRPr="00760BB3">
        <w:rPr>
          <w:sz w:val="24"/>
          <w:szCs w:val="24"/>
        </w:rPr>
        <w:t>Турбиных</w:t>
      </w:r>
      <w:proofErr w:type="spellEnd"/>
      <w:r w:rsidRPr="00760BB3">
        <w:rPr>
          <w:sz w:val="24"/>
          <w:szCs w:val="24"/>
        </w:rPr>
        <w:t>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А.П.Платонов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Повесть «Сокровенный человек».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Повесть «Котлован».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М.А.Шолохов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Книга рассказов «Донские рассказы». </w:t>
      </w:r>
      <w:r w:rsidRPr="00760BB3">
        <w:rPr>
          <w:sz w:val="24"/>
          <w:szCs w:val="24"/>
          <w:highlight w:val="white"/>
        </w:rPr>
        <w:t>Роман-эпопея «Тихий Дон»</w:t>
      </w:r>
      <w:r w:rsidRPr="00760BB3">
        <w:rPr>
          <w:sz w:val="24"/>
          <w:szCs w:val="24"/>
        </w:rPr>
        <w:t>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В.В.Набоков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Рассказы «Облако, озеро, башня», «Весна в </w:t>
      </w:r>
      <w:proofErr w:type="spellStart"/>
      <w:r w:rsidRPr="00760BB3">
        <w:rPr>
          <w:sz w:val="24"/>
          <w:szCs w:val="24"/>
        </w:rPr>
        <w:t>Фиальте</w:t>
      </w:r>
      <w:proofErr w:type="spellEnd"/>
      <w:r w:rsidRPr="00760BB3">
        <w:rPr>
          <w:sz w:val="24"/>
          <w:szCs w:val="24"/>
        </w:rPr>
        <w:t>»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Роман «Машенька».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А.И.Солженицын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>Рассказ «Один день Ивана Денисовича»</w:t>
      </w:r>
      <w:r w:rsidRPr="00760BB3">
        <w:rPr>
          <w:sz w:val="24"/>
          <w:szCs w:val="24"/>
        </w:rPr>
        <w:t xml:space="preserve">. 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bCs/>
          <w:i/>
          <w:iCs/>
          <w:color w:val="404040"/>
          <w:sz w:val="24"/>
          <w:szCs w:val="24"/>
        </w:rPr>
      </w:pPr>
      <w:r w:rsidRPr="00760BB3">
        <w:rPr>
          <w:sz w:val="24"/>
          <w:szCs w:val="24"/>
          <w:highlight w:val="white"/>
        </w:rPr>
        <w:t xml:space="preserve">Книга «Архипелаг </w:t>
      </w:r>
      <w:proofErr w:type="spellStart"/>
      <w:r w:rsidRPr="00760BB3">
        <w:rPr>
          <w:sz w:val="24"/>
          <w:szCs w:val="24"/>
          <w:highlight w:val="white"/>
        </w:rPr>
        <w:t>ГУЛаг</w:t>
      </w:r>
      <w:proofErr w:type="spellEnd"/>
      <w:r w:rsidRPr="00760BB3">
        <w:rPr>
          <w:sz w:val="24"/>
          <w:szCs w:val="24"/>
          <w:highlight w:val="white"/>
        </w:rPr>
        <w:t>»</w:t>
      </w:r>
      <w:r w:rsidRPr="00760BB3">
        <w:rPr>
          <w:sz w:val="24"/>
          <w:szCs w:val="24"/>
        </w:rPr>
        <w:t xml:space="preserve">. 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В.Т.Шаламов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Рассказы «На представку», «Серафим», «Красный крест», «Сгущенное молоко».</w:t>
      </w:r>
    </w:p>
    <w:p w:rsidR="003E25ED" w:rsidRPr="00760BB3" w:rsidRDefault="003E25ED" w:rsidP="003E25ED">
      <w:pPr>
        <w:tabs>
          <w:tab w:val="left" w:pos="2880"/>
        </w:tabs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lastRenderedPageBreak/>
        <w:t>И.А.Бродский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bCs/>
          <w:sz w:val="24"/>
          <w:szCs w:val="24"/>
          <w:highlight w:val="white"/>
        </w:rPr>
        <w:t xml:space="preserve">Стихотворения </w:t>
      </w:r>
      <w:r w:rsidRPr="00760BB3">
        <w:rPr>
          <w:sz w:val="24"/>
          <w:szCs w:val="24"/>
          <w:highlight w:val="white"/>
        </w:rPr>
        <w:t>«Конец прекрасной эпохи», «На смерть Жукова», «На столетие Анны Ахматовой», «Ни страны, ни погоста…», «Рождественский романс», «Я входил вместо дикого зверя в клетку…», «1 января 1965 года», «В деревне Бог живет не по углам…», «Воротишься на родину. Ну что ж…»</w:t>
      </w:r>
    </w:p>
    <w:p w:rsidR="003E25ED" w:rsidRPr="00760BB3" w:rsidRDefault="003E25ED" w:rsidP="003E25ED">
      <w:pPr>
        <w:tabs>
          <w:tab w:val="left" w:pos="2880"/>
        </w:tabs>
        <w:autoSpaceDE w:val="0"/>
        <w:autoSpaceDN w:val="0"/>
        <w:adjustRightInd w:val="0"/>
        <w:spacing w:line="240" w:lineRule="auto"/>
        <w:rPr>
          <w:iCs/>
          <w:sz w:val="24"/>
          <w:szCs w:val="24"/>
          <w:highlight w:val="white"/>
        </w:rPr>
      </w:pPr>
      <w:proofErr w:type="spellStart"/>
      <w:r w:rsidRPr="00760BB3">
        <w:rPr>
          <w:b/>
          <w:sz w:val="24"/>
          <w:szCs w:val="24"/>
        </w:rPr>
        <w:t>В.М.Шукшин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iCs/>
          <w:sz w:val="24"/>
          <w:szCs w:val="24"/>
          <w:highlight w:val="white"/>
        </w:rPr>
        <w:t>Рассказы «Срезал», «Забуксовал».</w:t>
      </w:r>
    </w:p>
    <w:p w:rsidR="003E25ED" w:rsidRDefault="003E25ED" w:rsidP="003E25ED">
      <w:pPr>
        <w:tabs>
          <w:tab w:val="left" w:pos="288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Н.М.Рубцов</w:t>
      </w:r>
      <w:proofErr w:type="spellEnd"/>
      <w:r w:rsidRPr="00760BB3">
        <w:rPr>
          <w:b/>
          <w:sz w:val="24"/>
          <w:szCs w:val="24"/>
        </w:rPr>
        <w:t xml:space="preserve">. </w:t>
      </w:r>
      <w:proofErr w:type="gramStart"/>
      <w:r w:rsidRPr="00760BB3">
        <w:rPr>
          <w:sz w:val="24"/>
          <w:szCs w:val="24"/>
          <w:highlight w:val="white"/>
        </w:rPr>
        <w:t>Стихотворения</w:t>
      </w:r>
      <w:r w:rsidRPr="00760BB3">
        <w:rPr>
          <w:sz w:val="24"/>
          <w:szCs w:val="24"/>
        </w:rPr>
        <w:t xml:space="preserve"> «В горнице», </w:t>
      </w:r>
      <w:r w:rsidRPr="00760BB3">
        <w:rPr>
          <w:sz w:val="24"/>
          <w:szCs w:val="24"/>
          <w:highlight w:val="white"/>
        </w:rPr>
        <w:t xml:space="preserve">«Видения на холме», </w:t>
      </w:r>
      <w:r w:rsidRPr="00760BB3">
        <w:rPr>
          <w:sz w:val="24"/>
          <w:szCs w:val="24"/>
        </w:rPr>
        <w:t>«Звезда полей»,</w:t>
      </w:r>
      <w:r w:rsidRPr="00760BB3">
        <w:rPr>
          <w:sz w:val="24"/>
          <w:szCs w:val="24"/>
          <w:highlight w:val="white"/>
        </w:rPr>
        <w:t xml:space="preserve"> «Зимняя песня»</w:t>
      </w:r>
      <w:r w:rsidRPr="00760BB3">
        <w:rPr>
          <w:sz w:val="24"/>
          <w:szCs w:val="24"/>
        </w:rPr>
        <w:t xml:space="preserve">, </w:t>
      </w:r>
      <w:r w:rsidRPr="00760BB3">
        <w:rPr>
          <w:sz w:val="24"/>
          <w:szCs w:val="24"/>
          <w:highlight w:val="white"/>
        </w:rPr>
        <w:t>«Привет, Россия, родина моя!..»,</w:t>
      </w:r>
      <w:r w:rsidRPr="00760BB3">
        <w:rPr>
          <w:sz w:val="24"/>
          <w:szCs w:val="24"/>
        </w:rPr>
        <w:t xml:space="preserve"> «Тихая моя родина!», </w:t>
      </w:r>
      <w:r w:rsidRPr="00760BB3">
        <w:rPr>
          <w:sz w:val="24"/>
          <w:szCs w:val="24"/>
          <w:highlight w:val="white"/>
        </w:rPr>
        <w:t>«Русский огонек», «Стихи»</w:t>
      </w:r>
      <w:r w:rsidRPr="00760BB3">
        <w:rPr>
          <w:sz w:val="24"/>
          <w:szCs w:val="24"/>
        </w:rPr>
        <w:t>.</w:t>
      </w:r>
      <w:proofErr w:type="gramEnd"/>
    </w:p>
    <w:p w:rsidR="003E25ED" w:rsidRDefault="003E25ED" w:rsidP="003E25ED">
      <w:pPr>
        <w:tabs>
          <w:tab w:val="left" w:pos="288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D4F10">
        <w:rPr>
          <w:b/>
          <w:sz w:val="24"/>
          <w:szCs w:val="24"/>
        </w:rPr>
        <w:t xml:space="preserve">М. </w:t>
      </w:r>
      <w:proofErr w:type="spellStart"/>
      <w:r w:rsidRPr="00CD4F10">
        <w:rPr>
          <w:b/>
          <w:sz w:val="24"/>
          <w:szCs w:val="24"/>
        </w:rPr>
        <w:t>Джалиль</w:t>
      </w:r>
      <w:proofErr w:type="spellEnd"/>
      <w:r>
        <w:rPr>
          <w:sz w:val="24"/>
          <w:szCs w:val="24"/>
        </w:rPr>
        <w:t xml:space="preserve">. </w:t>
      </w:r>
      <w:r w:rsidRPr="00CD4F10">
        <w:rPr>
          <w:sz w:val="24"/>
          <w:szCs w:val="24"/>
        </w:rPr>
        <w:t>Стихотворения: «Соловей и родник»,  «Дороги».</w:t>
      </w:r>
    </w:p>
    <w:p w:rsidR="003E25ED" w:rsidRPr="00144B96" w:rsidRDefault="003E25ED" w:rsidP="003E25ED">
      <w:pPr>
        <w:tabs>
          <w:tab w:val="left" w:pos="2880"/>
        </w:tabs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Р.Гамзатов</w:t>
      </w:r>
      <w:proofErr w:type="spellEnd"/>
      <w:r>
        <w:rPr>
          <w:b/>
          <w:sz w:val="24"/>
          <w:szCs w:val="24"/>
        </w:rPr>
        <w:t>.</w:t>
      </w:r>
      <w:r w:rsidRPr="007110A5">
        <w:rPr>
          <w:b/>
          <w:sz w:val="24"/>
          <w:szCs w:val="24"/>
        </w:rPr>
        <w:t xml:space="preserve"> </w:t>
      </w:r>
      <w:r w:rsidRPr="007110A5">
        <w:rPr>
          <w:sz w:val="24"/>
          <w:szCs w:val="24"/>
        </w:rPr>
        <w:t>Стихотворения: «Журавли», «В горах джигиты ссорились, бывало...».</w:t>
      </w:r>
    </w:p>
    <w:p w:rsidR="003E25ED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А.Т.Твардовский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  <w:highlight w:val="white"/>
        </w:rPr>
        <w:t xml:space="preserve">Стихотворения </w:t>
      </w:r>
      <w:r w:rsidRPr="00760BB3">
        <w:rPr>
          <w:sz w:val="24"/>
          <w:szCs w:val="24"/>
        </w:rPr>
        <w:t xml:space="preserve">«В тот день, когда окончилась война…», </w:t>
      </w:r>
      <w:r w:rsidRPr="00760BB3">
        <w:rPr>
          <w:sz w:val="24"/>
          <w:szCs w:val="24"/>
          <w:highlight w:val="white"/>
        </w:rPr>
        <w:t>«Вся суть в одном-единственном завете…»,</w:t>
      </w:r>
      <w:r w:rsidRPr="00760BB3">
        <w:rPr>
          <w:sz w:val="24"/>
          <w:szCs w:val="24"/>
        </w:rPr>
        <w:t xml:space="preserve"> «Дробится рваный цоколь монумента..</w:t>
      </w:r>
      <w:proofErr w:type="gramStart"/>
      <w:r w:rsidRPr="00760BB3">
        <w:rPr>
          <w:sz w:val="24"/>
          <w:szCs w:val="24"/>
        </w:rPr>
        <w:t>.»</w:t>
      </w:r>
      <w:proofErr w:type="gramEnd"/>
      <w:r w:rsidRPr="00760BB3">
        <w:rPr>
          <w:sz w:val="24"/>
          <w:szCs w:val="24"/>
        </w:rPr>
        <w:t>,«О сущем»,</w:t>
      </w:r>
      <w:r w:rsidRPr="00760BB3">
        <w:rPr>
          <w:sz w:val="24"/>
          <w:szCs w:val="24"/>
          <w:highlight w:val="white"/>
        </w:rPr>
        <w:t xml:space="preserve"> «Памяти матери», «Я знаю, никакой моей вины…».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jc w:val="center"/>
        <w:rPr>
          <w:sz w:val="24"/>
          <w:szCs w:val="24"/>
          <w:highlight w:val="white"/>
        </w:rPr>
      </w:pPr>
      <w:r w:rsidRPr="00760BB3">
        <w:rPr>
          <w:b/>
          <w:sz w:val="24"/>
          <w:szCs w:val="24"/>
        </w:rPr>
        <w:t xml:space="preserve">Проза второй половины </w:t>
      </w:r>
      <w:r>
        <w:rPr>
          <w:b/>
          <w:sz w:val="24"/>
          <w:szCs w:val="24"/>
        </w:rPr>
        <w:t>ХХ века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В.П.Астафьев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Роман «Царь-рыба».</w:t>
      </w:r>
    </w:p>
    <w:p w:rsidR="003E25ED" w:rsidRPr="00760BB3" w:rsidRDefault="003E25ED" w:rsidP="003E25ED">
      <w:pPr>
        <w:tabs>
          <w:tab w:val="left" w:pos="7380"/>
          <w:tab w:val="left" w:pos="8100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В.В.Быков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Повесть «Сотников».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Б.Л.Васильев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bCs/>
          <w:sz w:val="24"/>
          <w:szCs w:val="24"/>
        </w:rPr>
        <w:t>Повести «А зори здесь тихие», «Завтра была война».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В.Г.Распутин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 xml:space="preserve">Повесть «Прощание с </w:t>
      </w:r>
      <w:proofErr w:type="gramStart"/>
      <w:r w:rsidRPr="00760BB3">
        <w:rPr>
          <w:sz w:val="24"/>
          <w:szCs w:val="24"/>
        </w:rPr>
        <w:t>Матёрой</w:t>
      </w:r>
      <w:proofErr w:type="gramEnd"/>
      <w:r w:rsidRPr="00760BB3">
        <w:rPr>
          <w:sz w:val="24"/>
          <w:szCs w:val="24"/>
        </w:rPr>
        <w:t>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Драматургия второй половины ХХ века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А.В.Вампилов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Пьеса «Утиная охота».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Поэзия второй половины ХХ века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Своеобразие поэзии </w:t>
      </w:r>
      <w:proofErr w:type="spellStart"/>
      <w:r w:rsidRPr="00051405">
        <w:rPr>
          <w:b/>
          <w:sz w:val="24"/>
          <w:szCs w:val="24"/>
        </w:rPr>
        <w:t>Б.Ш.Окуджава</w:t>
      </w:r>
      <w:proofErr w:type="spellEnd"/>
      <w:r w:rsidRPr="00051405">
        <w:rPr>
          <w:b/>
          <w:sz w:val="24"/>
          <w:szCs w:val="24"/>
        </w:rPr>
        <w:t xml:space="preserve">, </w:t>
      </w:r>
      <w:proofErr w:type="spellStart"/>
      <w:r w:rsidRPr="00051405">
        <w:rPr>
          <w:b/>
          <w:sz w:val="24"/>
          <w:szCs w:val="24"/>
        </w:rPr>
        <w:t>В.С.Высоцкого</w:t>
      </w:r>
      <w:proofErr w:type="spellEnd"/>
      <w:r w:rsidRPr="00051405">
        <w:rPr>
          <w:b/>
          <w:sz w:val="24"/>
          <w:szCs w:val="24"/>
        </w:rPr>
        <w:t xml:space="preserve">,  </w:t>
      </w:r>
      <w:proofErr w:type="spellStart"/>
      <w:r w:rsidRPr="00051405">
        <w:rPr>
          <w:b/>
          <w:sz w:val="24"/>
          <w:szCs w:val="24"/>
        </w:rPr>
        <w:t>Б.А.Ахмадулиной</w:t>
      </w:r>
      <w:proofErr w:type="spellEnd"/>
      <w:r w:rsidRPr="00051405">
        <w:rPr>
          <w:b/>
          <w:sz w:val="24"/>
          <w:szCs w:val="24"/>
        </w:rPr>
        <w:t xml:space="preserve">, </w:t>
      </w:r>
      <w:proofErr w:type="spellStart"/>
      <w:r w:rsidRPr="00051405">
        <w:rPr>
          <w:b/>
          <w:sz w:val="24"/>
          <w:szCs w:val="24"/>
        </w:rPr>
        <w:t>Е.А.Евтушенко</w:t>
      </w:r>
      <w:proofErr w:type="spellEnd"/>
      <w:r w:rsidRPr="00051405">
        <w:rPr>
          <w:b/>
          <w:sz w:val="24"/>
          <w:szCs w:val="24"/>
        </w:rPr>
        <w:t xml:space="preserve">, </w:t>
      </w:r>
      <w:proofErr w:type="spellStart"/>
      <w:r w:rsidRPr="00051405">
        <w:rPr>
          <w:b/>
          <w:sz w:val="24"/>
          <w:szCs w:val="24"/>
        </w:rPr>
        <w:t>А.А.Вознесенского</w:t>
      </w:r>
      <w:proofErr w:type="spellEnd"/>
      <w:r w:rsidRPr="00051405">
        <w:rPr>
          <w:b/>
          <w:sz w:val="24"/>
          <w:szCs w:val="24"/>
        </w:rPr>
        <w:t>.</w:t>
      </w:r>
      <w:r w:rsidRPr="00760BB3">
        <w:rPr>
          <w:sz w:val="24"/>
          <w:szCs w:val="24"/>
        </w:rPr>
        <w:t xml:space="preserve"> Поэтическая «оттепель»: «громкая» (эстрадная) и «тихая« лирика. 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Современный литературный процесс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С.Алексиевич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bCs/>
          <w:sz w:val="24"/>
          <w:szCs w:val="24"/>
        </w:rPr>
        <w:t>«Цинковые мальчики».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r w:rsidRPr="00760BB3">
        <w:rPr>
          <w:b/>
          <w:bCs/>
          <w:sz w:val="24"/>
          <w:szCs w:val="24"/>
        </w:rPr>
        <w:t xml:space="preserve">Д.Л. Быков. </w:t>
      </w:r>
      <w:r w:rsidRPr="00760BB3">
        <w:rPr>
          <w:bCs/>
          <w:sz w:val="24"/>
          <w:szCs w:val="24"/>
        </w:rPr>
        <w:t>Лекции о русской литературе.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bCs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Т.Н.Толстая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bCs/>
          <w:sz w:val="24"/>
          <w:szCs w:val="24"/>
        </w:rPr>
        <w:t>Рассказы: «Поэт и муза», «Серафим», «На золотом крыльце сидели».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760BB3">
        <w:rPr>
          <w:b/>
          <w:sz w:val="24"/>
          <w:szCs w:val="24"/>
        </w:rPr>
        <w:t>Мировая литература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Б.Шоу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Пьеса «</w:t>
      </w:r>
      <w:proofErr w:type="spellStart"/>
      <w:r w:rsidRPr="00760BB3">
        <w:rPr>
          <w:sz w:val="24"/>
          <w:szCs w:val="24"/>
        </w:rPr>
        <w:t>Пигмалион</w:t>
      </w:r>
      <w:proofErr w:type="spellEnd"/>
      <w:r w:rsidRPr="00760BB3">
        <w:rPr>
          <w:sz w:val="24"/>
          <w:szCs w:val="24"/>
        </w:rPr>
        <w:t>».</w:t>
      </w:r>
    </w:p>
    <w:p w:rsidR="003E25ED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Т.С.Элиот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Стихотворения.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51405">
        <w:rPr>
          <w:b/>
          <w:sz w:val="24"/>
          <w:szCs w:val="24"/>
        </w:rPr>
        <w:t>Г. Аполлинер.</w:t>
      </w:r>
      <w:r w:rsidRPr="00051405">
        <w:rPr>
          <w:sz w:val="24"/>
          <w:szCs w:val="24"/>
        </w:rPr>
        <w:t xml:space="preserve"> </w:t>
      </w:r>
      <w:r>
        <w:rPr>
          <w:sz w:val="24"/>
          <w:szCs w:val="24"/>
        </w:rPr>
        <w:t>Стихотворения</w:t>
      </w:r>
      <w:r w:rsidRPr="00051405">
        <w:rPr>
          <w:sz w:val="24"/>
          <w:szCs w:val="24"/>
        </w:rPr>
        <w:t>.</w:t>
      </w:r>
    </w:p>
    <w:p w:rsidR="003E25ED" w:rsidRPr="00760BB3" w:rsidRDefault="003E25ED" w:rsidP="003E25E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Э.Хемингуэй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Повесть «Старик и море».</w:t>
      </w:r>
    </w:p>
    <w:p w:rsidR="003E25ED" w:rsidRPr="00760BB3" w:rsidRDefault="003E25ED" w:rsidP="003E25ED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Р.Брэдбери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Роман «451 градус по Фаренгейту».</w:t>
      </w:r>
    </w:p>
    <w:p w:rsidR="003E25ED" w:rsidRPr="00760BB3" w:rsidRDefault="003E25ED" w:rsidP="003E25ED">
      <w:pPr>
        <w:spacing w:line="240" w:lineRule="auto"/>
        <w:rPr>
          <w:iCs/>
          <w:color w:val="404040"/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Э.М.Ремарк</w:t>
      </w:r>
      <w:proofErr w:type="spellEnd"/>
      <w:r w:rsidRPr="00760BB3">
        <w:rPr>
          <w:b/>
          <w:sz w:val="24"/>
          <w:szCs w:val="24"/>
        </w:rPr>
        <w:t xml:space="preserve">. </w:t>
      </w:r>
      <w:r w:rsidRPr="00760BB3">
        <w:rPr>
          <w:sz w:val="24"/>
          <w:szCs w:val="24"/>
        </w:rPr>
        <w:t>Роман «Три товарища».</w:t>
      </w:r>
    </w:p>
    <w:p w:rsidR="00C3651B" w:rsidRDefault="00C3651B"/>
    <w:sectPr w:rsidR="00C3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57"/>
    <w:rsid w:val="002A099E"/>
    <w:rsid w:val="003A7B58"/>
    <w:rsid w:val="003E25ED"/>
    <w:rsid w:val="00634657"/>
    <w:rsid w:val="00C3651B"/>
    <w:rsid w:val="00F25BB1"/>
    <w:rsid w:val="00FB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ED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aliases w:val="h2,H2,Numbered text 3"/>
    <w:basedOn w:val="a"/>
    <w:next w:val="a"/>
    <w:link w:val="20"/>
    <w:uiPriority w:val="99"/>
    <w:qFormat/>
    <w:rsid w:val="003E25ED"/>
    <w:pPr>
      <w:keepNext/>
      <w:keepLines/>
      <w:tabs>
        <w:tab w:val="left" w:pos="142"/>
      </w:tabs>
      <w:outlineLvl w:val="1"/>
    </w:pPr>
    <w:rPr>
      <w:rFonts w:eastAsia="Times New Roman"/>
      <w:b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2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0"/>
    <w:link w:val="2"/>
    <w:uiPriority w:val="99"/>
    <w:rsid w:val="003E25ED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20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a3">
    <w:name w:val="Без интервала Знак"/>
    <w:link w:val="a4"/>
    <w:uiPriority w:val="1"/>
    <w:locked/>
    <w:rsid w:val="003A7B58"/>
  </w:style>
  <w:style w:type="paragraph" w:styleId="a4">
    <w:name w:val="No Spacing"/>
    <w:link w:val="a3"/>
    <w:uiPriority w:val="1"/>
    <w:qFormat/>
    <w:rsid w:val="003A7B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7B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ED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aliases w:val="h2,H2,Numbered text 3"/>
    <w:basedOn w:val="a"/>
    <w:next w:val="a"/>
    <w:link w:val="20"/>
    <w:uiPriority w:val="99"/>
    <w:qFormat/>
    <w:rsid w:val="003E25ED"/>
    <w:pPr>
      <w:keepNext/>
      <w:keepLines/>
      <w:tabs>
        <w:tab w:val="left" w:pos="142"/>
      </w:tabs>
      <w:outlineLvl w:val="1"/>
    </w:pPr>
    <w:rPr>
      <w:rFonts w:eastAsia="Times New Roman"/>
      <w:b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2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0"/>
    <w:link w:val="2"/>
    <w:uiPriority w:val="99"/>
    <w:rsid w:val="003E25ED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20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a3">
    <w:name w:val="Без интервала Знак"/>
    <w:link w:val="a4"/>
    <w:uiPriority w:val="1"/>
    <w:locked/>
    <w:rsid w:val="003A7B58"/>
  </w:style>
  <w:style w:type="paragraph" w:styleId="a4">
    <w:name w:val="No Spacing"/>
    <w:link w:val="a3"/>
    <w:uiPriority w:val="1"/>
    <w:qFormat/>
    <w:rsid w:val="003A7B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7B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2021-01-27T10:21:00Z</dcterms:created>
  <dcterms:modified xsi:type="dcterms:W3CDTF">2021-01-27T10:21:00Z</dcterms:modified>
</cp:coreProperties>
</file>